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building highly scalable and fault-tolerant systems. Expertise in Java, Spring Boot, and AWS, with a solid background in leading teams and mentoring engineers. Adept at code reviews, troubleshooting production issues, and contributing to architectural design discussions, aimed at enhancing software performance and product value. Committed to improving operational excellence and fostering a culture of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implement scalable web applications, ensuring code quality through rigorous testing protocols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high-availability systems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over 100,000 concurrent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enhancing data management across various applications and strengthening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deployment cycle by 30% while maintaining high system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mentoring sessions to foster a culture of continuous improvement and knowledge sharing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clarify requirements, ensuring alignment with user needs and solving potential roadblocks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microservices architecture, leading to improvements in testability and operational metrics, ultimately contributing to a 20% increase in performance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SCRUM ceremonies, driving project timelines and promoting collaboration across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discussions to mitigate technical debt, providing best practices that shaped the engineering strategy for future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Reduced onboarding time for new engineers through the creation of comprehensive documentation and training modules, leveraging tools such as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root cause analysis for system-wide production issues, developing solutions that minimized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technology recommendations to non-technical stakeholders to align product development with business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and maintained scalable server-side Java applications, utilizing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high-volume traffic and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optimizations, leading to improvements in query performance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utilized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code quality analysis, enhancing overall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 and reducing release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monolithic applications to microservices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best industry practices for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methodology to manage software deliverables effectively, adapting to changing priorities and ensuring timely project completion.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deployed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to improve responsive architecture, enhancing serverless computing flexibility.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dynamic front-end applications, enhancing user experiences and optimizing performance with efficient state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tools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Bitbucket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project integrity and collaborative efforts amongst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change management processes to reduce software deployment errors, improving the team's productivity and response to criteria changes.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collaborated on backend development tasks of educational software products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 project deadlines consistently.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multiple APIs and third-party services to enhance core functionality, using tools like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assist in API testing and validation.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SCRUM meetings to discuss ongoing projects and offered software solutions for effective project management, refining existing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teams to develop applications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an engaging user experience and adherence to design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suites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code functionality, achieving a significant reduction in bug occurrences during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server response times and reliability, contributing to a 15% increase in user satisfaction based on feedback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Kotlin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Apache Kafka,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Git, Maven, JUnit,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