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Engineer with 9 years of experience in designing and building scalable APIs and backend systems for large-scale applications. Proven proficiency in backend programming languages including Python, Java, Go, Ruby, and Node.js. Expertise in relational databases like PostgreSQL and NoSQL technologies such as Redis and DynamoDB. Strong collaborator with a flair for turning complex product goals into reliable, high-performance systems. Highly committed to maintaining a balance between speed and quality in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systems and APIs for </w:t>
      </w:r>
      <w:r w:rsidRPr="00432203">
        <w:rPr>
          <w:rFonts w:asciiTheme="minorHAnsi" w:hAnsiTheme="minorHAnsi" w:cstheme="majorHAnsi"/>
          <w:b/>
          <w:bCs/>
          <w:lang w:val="en-US"/>
        </w:rPr>
        <w:t xml:space="preserve">AnyRoad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platform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optimized for high throughput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 models and collaborated with product teams to define API contracts, ensuring clear communication and system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telemetry and observability of production systems using tools such as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integrations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integrity and scalable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Boosted team productivity by advocating for modern AI-assisted development tools like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new features, considering impactful trade-offs between speed, scope, and quality, successfully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development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delivery with high reliability and minimal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a unified API gateway, facilitating easier integration between various system components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deployment of complex systems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systems aligned with business goals, enhancing customer engagement through experiential marketing.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team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where I built and scaled APIs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data migration strategies between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stores to enhance application performance and scalability during high user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to define clear data handling specifications, leading to improved product coherence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through monitoring and alerting setups with tools such as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event-driven architecture concepts using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and real-time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and facilitated agile ceremonies to optimize the development workflow and improve sprint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design and implementation of performance testing strategies which improved response times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existing systems, enhancing functionality and user engagement, particularly in collaborative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knowledge-sharing sessions across engineering teams to elevate coding standards and best practices related to backend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latency in data retrieval operations by implementing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responsiveness.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enhancements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iterate on backend architecture supporting new features and improving user experience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to serve content efficiently, utilizing best practices in REST principles for scalable system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optimization efforts, enhancing query performance and application responsiveness by employing indexing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practices for continuous deployment, enabling faster release cycles and delivering features directly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sprint planning and retrospective meetings to ensure continuous improvement in team dynamics and development processes, resulting in improved delivery by approximately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Ruby,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DynamoDB,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RabbitMQ, AWS,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Terraform,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Postman,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