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9 years of robust expertise in software development, specializing in full-stack development, cloud-native applications, and API-driven solutions. Proven track record in leveraging modern frameworks and technologies, including Java, React, and AWS, to design and implement innovative banking solutions that enhance user experiences and operational efficiencies. Demonstrated leadership in code reviews, mentoring junior engineers, and driving performance optimizations across diverse teams. Adept at collaborating cross-functionally within agile environments to deliver impactful results promptly.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web applications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significant improvements in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and design reviews, enhancing team coding standards and ensuring best practices in software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an API-driven architecture, enabling seamless integration with third-party financial services and improving extensibility for future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entire software development lifecycle, focusing on robust coding practices, debugging, and thorough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orchestrate containerized applications, ensuring reliable deployment and easier scaling as user demand increased.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designing complex data structures and optimizing system performance through advanced caching mechanisms.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optimization of legacy applications with modern cloud-native technologies, significantly enhancing operational efficiencies.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providing training in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knowledge development and improving team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effectively within an agile framework, actively participating in sprints to gather and address technical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advanced monitoring solutions using </w:t>
      </w:r>
      <w:r w:rsidRPr="00432203">
        <w:rPr>
          <w:rFonts w:asciiTheme="minorHAnsi" w:hAnsiTheme="minorHAnsi" w:cstheme="majorHAnsi"/>
          <w:b/>
          <w:bCs/>
          <w:lang w:val="en-US"/>
        </w:rPr>
        <w:t xml:space="preserve">New Relic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OpenTelemetry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system health tracking and incident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Authored reusable code libraries in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future development efforts for various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Responded promptly to production issues, ensuring minimal downtime through efficient troubleshooting practices.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leveraging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focus on responsive design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modern JavaScript frameworks including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UI performance and client-side processing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contributed to the migration of monolithic applications to a microservices architecture, enhancing system scalability and robustness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and implement features, employing agile methodologies to deliver results consistently and efficiently.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database technologies like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design and implement efficient data solutions, driving data integrity and reliability across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developing unit and end-to-end tests improving application reliability and ensuring all components meet performance criteria.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significant input on system enhancements, leading to improved feature delivery timelines and decreased technical debt.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using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deployed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resource utilization and operational costs through scalable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performance tuning and optimization practices, troubleshooting issues and implementing improvements in collaboration with team members.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caching strategies to improve response times and reduce database load, enhancing overall application performance.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building user-centric web applications utilizing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back-end processes and improve user interaction.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the design of UI components using </w:t>
      </w:r>
      <w:r w:rsidRPr="00432203">
        <w:rPr>
          <w:rFonts w:asciiTheme="minorHAnsi" w:eastAsia="Times New Roman" w:hAnsiTheme="minorHAnsi" w:cs="Times New Roman"/>
          <w:b/>
          <w:bCs/>
          <w:lang w:val="en-US"/>
        </w:rPr>
        <w:t xml:space="preserve">Angular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an engaging user experience with high responsiveness.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software architects to define best practices for deploying applications using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 smooth transition to cloud architectures.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robust data processing methods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facilitating efficient data retrieval and storage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Agile/Scrum methodologies, contributing to sprint planning and incremental software development cycles.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implementation of continuous integration and deployment (CI/CD) pipelines, enhancing the development lifecycle and reducing time-to-market.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C#, SQL, NoSQL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Angular, React, Vue.js, Flutter, Knockout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Kubernetes, OpenTelemetry, CI/CD,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Cassandra,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JUnit5, Selenium, Cypress, New Relic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