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developing web applications using React, Redux, and TypeScript. Proven track record in designing and building complex data visualization tools for scientific applications. Proficient in modern front-end technologies, cloud services (e.g., AWS), and has strong foundations in back-end development with tools such as Golang. Passionate about leveraging technology to advance biological research and enhance user experiences in scientific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tested, and shipped production-ready software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and data presentation.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intricate UI components with modern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bioinformatics applications, ensuring responsive design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and tested modules of </w:t>
      </w:r>
      <w:r w:rsidRPr="00432203">
        <w:rPr>
          <w:rFonts w:asciiTheme="minorHAnsi" w:hAnsiTheme="minorHAnsi" w:cstheme="majorHAnsi"/>
          <w:b/>
          <w:bCs/>
          <w:lang w:val="en-US"/>
        </w:rPr>
        <w:t xml:space="preserve">React-Electron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visualization and analysis of large biological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r w:rsidRPr="00432203">
        <w:rPr>
          <w:rFonts w:asciiTheme="minorHAnsi" w:hAnsiTheme="minorHAnsi" w:cstheme="majorHAnsi"/>
          <w:b/>
          <w:bCs/>
          <w:lang w:val="en-US"/>
        </w:rPr>
        <w:t xml:space="preserve">Redux Toolkit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maintainability of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type-checking and improved code quality, reducing bugs and facilitating easier collaboration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services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cloud infrastructure to serve complex data visualization requirements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biological researchers to understand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resulting in performance improvements and reduced load times for visualization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continuous integration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promoting best practices in front-end development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developing cloud-based analytics tools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scalability and availability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teamwork to facilitate functionality testing and ensure high standards of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architecture and responsive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visualizations, creating interactive charts and graphs for dashboards used by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WebGL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three.js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rendering 3D visualizations that enhanced user experiences for scientific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front-end integration that improved the data pipeline efficiency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unit testing and end-to-end testing of applications during the software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DevOps practices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development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facilitating sprint planning and retrospectives to enhance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understand end-user needs, translating them into actionable project requirements to drive development priorities.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to reflect design specifications, software architecture decisions, and APIs for stakeholder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educational software products with a focus on user engagement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ensuring accessibility standards were met while leveraging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across different learning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optimized existing templates for better performance across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codebases to a modern stack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cloud-based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uptime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feedback cycles to iterate on product features and functionalities based on user experience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reduction in page load time by implementing lazy loading techniques and optimizing asset loading during application initialization.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educators to validate application usability and learning outcomes, enhancing overall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Golang,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Redux Toolkit, D3.js, three.js, Plotly, DeckGL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Electron, WebGL, WebGPU, npm,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Functions,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Travis CI,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