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specializing in frontend web development. Proven track record in designing scalable architectures and implementing user-friendly interfaces using modern technologies. Skilled in optimizing development processes and enhancing product performance through innovative engineering practices with a keen focus on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web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workflows from IDE usage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analysis of legacy patterns in the codebase,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sunset outdated operations and improve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frameworks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guardrails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coding practices, fostering a healthy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 environment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promotes high-quality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and collaborated with a team to enhance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component library, ensuring cohesive UI/UX throughout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while driving feature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innovative tools and processes to enhance CI/CD pipelines, reducing friction across development and deployment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processes, ensuring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user experience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reducing load times through efficient data fetching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linting tools to ensure compliance and improve usability for all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 training sessions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modern web practices, increasing overall team expertise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quality by establishing enduring best practices for performance optimization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integration for a better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projects,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maintainability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robust testing strategy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reliable feature implementation and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drive feature pipelines,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creating a streamlined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 libraries to enhance development workflow and UI consistency, achieving greater developer satisfaction and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a customer feedback loop within the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 features met user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on existing applications, delivering solutions that optimized load times and improved overall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scalability and modular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capabilities in web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technical requirements and translate them into deliverable features that enhance customer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Designed, developed, and implemented web applications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on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functionality before deployment, enhancing software delivery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RESTful APIs that interact seamlessly with the frontend.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software solutions that align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with a focus on performance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while ensuring best practices were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easier container management and deployment, resulting in improved team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Angular,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Babel,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