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dedicated Senior Python Software Engineer with over 9 years of experience in building and maintaining robust Python client libraries for API interactions in the machine learning domain. Proven track record in performance optimization, innovative architectural design, and leading engineering teams through complex technical projects. Deep expertise in modern cloud platforms and agile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w:t>
      </w:r>
      <w:r w:rsidRPr="00432203">
        <w:rPr>
          <w:rFonts w:asciiTheme="minorHAnsi" w:hAnsiTheme="minorHAnsi" w:cstheme="majorHAnsi"/>
          <w:b/>
          <w:bCs/>
          <w:lang w:val="en-US"/>
        </w:rPr>
        <w:t xml:space="preserve">Python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querying model-building metadata,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deployments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Protobufs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 between clients and servers, resulting in improved speed of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ensuring high-level quality and maintainability of a team of 5 engineers, fostering a culture of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CI/CD pipeline and increased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APIs through performance enhancements, significantly reducing response time and increasing throughput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team's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presentations on architecture decisions and performance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stakeholders to align technical implementations with business objectives and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features to enhance user experience in interacting with ML workflows, significantly improving user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within the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enriching community resources and showcasing technical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continuous learning in the tech stack, promoting knowledge-sharing sessions among cross-functional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user-friendly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streamline client interactions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closely with product managers and engineers to define technical specifications and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suite of microservices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benchmarks to evaluate and optimize API responsiveness, achieving a more than 30% improvement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focusing on scalability and efficiency principles, ensuring adherence to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Python SDKs utilizing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specifications, enhancing developer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effective data handling and storage, providing backend support for API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tailor APIs to the needs of diverse users, ensuring broad usability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seamlessly into the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library to enhance functionality and utility for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course material for software engineering training, utilizing effective teaching practices for non-technical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debugging and troubleshooting issues in code, ensuring minimal downtime across systems 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real-time analytics and logging frameworks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tracking application performance and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team standards for code quality and review processes, leading to an improved development lifecycle and reduced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performance optimization tasks for deployed services, leading to reduced operational costs and enhanced user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studies to inform feature design in collaboration with product groups, detailing needs and potential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Google Cloud Platform (GCP),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Protobufs, Swagger,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tox,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