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Software Engineer with over 9 years of experience in designing and developing customer-facing applications. Proficient in leading technical initiatives and collaborating with cross-functional teams to improve product experiences. Expertise in Ruby on Rails, React, and AWS cloud services, with a strong focus on delivering high-impact solutions by leveraging data analytics and customer insights. Proven ability to mentor junior engineers and optimize application performance through architectural improvements.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features on a full-stack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customer procurement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initiatives focusing on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Sidekiq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background processing, optimizing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Design teams to translate customer requirements into innovative technical solutions, effectively improving win-rates.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by conducting code reviews and guiding them through pair programming exercises, ensuring adherence to best practices and maintaining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applications, enhancing scalability and operational efficiency while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sprint planning, executing technical planning and estimation to improve project delivery timelines and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Practiced technical debt reduction by refactoring legacy code and optimizing existing features for better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various testing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test coverage and improving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usage data to derive actionable insights that drove product iterations and informed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on-call rotation to ensure system reliability, swiftly addressing incidents to maintain service continuity.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technical standards in collaboration with engineering teams, promoting a culture of quality and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resolved critical issues promptly to support a seamless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deliver high-quality user experiences and achieved a significant improvement in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complex applications, ensuring optimal flow of data across components while minimizing re-renders.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efficient data interactions between frontend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processes, participating in daily stand-ups, sprint reviews, and retrospectives to ensure efficient project executions and team cohesion.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high reliability and performance of applications through rigorous load testing and performance tuning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Recognized for exceptional problem-solving skills and technical insights leading to successful rapid development cycles and deployment schedules.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collaboration with data science professionals to implement data-driven features, enhancing overall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influencing technology choices that aligned with project goals and stakeholder objectives.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project outcomes and technical artifacts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transparency and knowledge sharing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database interactions and scalability for future growth.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interactive elearning modules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enhanced interactivity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QA teams to enhance test automation processes, transitioning manual testing to automated frameworks, resulting in increased efficiency for release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providing maintenance and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continuous improvement efforts in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integrity and reliability by implementing stringent validation processes and utilizing advanced querying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on-boarding new developers through mentorship and guidance about coding standards, best practices, and the company's development framework. Achieved team performance metrics that exceeded organizational KPIs.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SQL, 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Ant Design (AntD), Jest, React Testing Library,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Node.js, PostgreSQL, Redis, Sidekiq Pro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DataDog, PagerDuty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Jira, Confluence, Sentry, Code Climate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