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Software Engineer with over 9 years of experience in designing and developing complex software systems using Java, Kotlin, React, and Node.js. Expertise in building high-performance applications and utilizing modern development methodologies to enhance productivity. Proven track record of mentoring junior developers, driving technical direction, and implementing agile practices to streamline processes. Seeking to leverage my deep understanding of software architecture and engineering principles to contribute to Seeq's mission of advancing data analytics in industrial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led the architecture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rich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emphasizing modular architecture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managers and UI/UX designers, to deliver user-centric features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and improvement through code reviews and technical guidance on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to streamline data retrieval, enhancing the efficiency of front-end to 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continuous integration and continuous delivery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fewer issues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collect feedback on product usage, ensuring that delivered features met customer needs and addressed real-world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uniformity across development, testing, and production environments while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codebases to eliminate technical debt and optimize system performance, applying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including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code coverage and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foster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application's scalability and reduce operational costs, facilitating a robust cloud-native application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highly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state efficiently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schemas and optimize queries for application functionality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robust RESTful API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in software development, actively participating in sprint reviews and daily stand-ups to ensure smooth project execution and adherence to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reducing regression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clients to troubleshoot issues, gather requirements, and provide technical support, resulting in a 20% increase in user satisfaction scores during my tenure.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streamline deployment processes and improve application updates through automated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software quality and mentor junior staff on best coding practices and architectural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containerized applications, improving deployment speed and scalability while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software deployment schedules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allowing rapid iteration and faster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for complex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applied modern software development methodologies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efficient project management and team collaborations.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ensuring optimal performance through regular maintenance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bug tracking and resolution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project progression and feature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assurance through extensive unit and integration testing, leading to improved product reliability and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Shadowed senior developers and engineers to enhance personal and professional skills, culminating in a successful product launch within a six-month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Kotlin, Typescript, React, Node.js, GraphQL,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Postgres, MySQL, MongoDB, Docker, Kubernetes, Apache Kafka, Redis,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Platforms</w:t>
      </w:r>
      <w:r>
        <w:rPr>
          <w:rFonts w:asciiTheme="minorHAnsi" w:hAnsiTheme="minorHAnsi" w:cstheme="majorHAnsi"/>
          <w:lang w:val="en-US"/>
        </w:rPr>
        <w:t xml:space="preserve">: AWS, GCP, Azure, Git, JIRA, Slack, Zoom, Qube Virtual Office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Cypress, Jenkins, Travis CI, SonarQube,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Architectures &amp; Methodologies</w:t>
      </w:r>
      <w:r>
        <w:rPr>
          <w:rFonts w:asciiTheme="minorHAnsi" w:hAnsiTheme="minorHAnsi" w:cstheme="majorHAnsi"/>
          <w:lang w:val="en-US"/>
        </w:rPr>
        <w:t xml:space="preserve">: Microservices, RESTful APIs, Agile, Scrum, Kanban, Domain-Driven Design, Continuous Integration, Continuous Deployment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