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 Stack Engineer with over 9 years of experience in developing and enhancing web applications. Expert in JavaScript, HTML, CSS, and working with various SQL databases including Postgres and MySQL. Demonstrated proficiency in building high-quality user interfaces with accessibility and usability in mind, alongside a strong background in AI integration and open-source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AI-powered features for Firefox,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a cross-functional team to strengthen engineering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across multi-platform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code reviews and mentoring junior engineers to promote best coding practices and enable career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enhancing features of the Firefox browser and addressing complex problems with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prototyping user interfaces with a focus on performance, maintainability, and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a seamless integration of new features into existing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Engaging with stakeholders to gather requirements and deliver high-quality software solutions that align with Mozilla’s mission for an open web.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Maintaining a culture of open communication and constructive feedback to foster a collaborative working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regular knowledge sharing sessions to enhance team competencies and technology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participating in engineering forums and contributing to documentation to share architectural decisions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performance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relational database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applications and enhanced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fetching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ensure a unified approach towards delivering user-centric features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systematic code refactoring and leveraging asynchronous programming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both frontend and backend functionalities, ensuring robust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meetings, adapting to dynamic project requirements and timelines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pair programming,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iterate on product features that align with user needs, prioritizing privacy and usability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of CI/CD practices via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error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projects to enhance the user experience on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utilizing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hires, focusing 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marketing team to roll out features for campaigns, generating higher engagement and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web standards and regulations, particularly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privacy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through rigorous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improved data retrieval times by 30% through improved database indexing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Rust,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SQLite, SQL Server, Prisma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npm,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Jenkins, Travis CI,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