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Level Engineer with over 9 years of full-stack engineering experience, specializing in SaaS applications within the pharmaceutical sector. Proven ability to translate business needs into scalable solutions leveraging Python, JavaScript, AWS, and database technologies. Demonstrated success in managing the entire software lifecycle from discovery to delivery, with a keen focus on integrating complex data systems and leading technical delivery across diverse client engagements.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full-stack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improving client engagement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a key technical partner to healthcare clients,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enterprise databases across varied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complex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w:t>
      </w:r>
      <w:r w:rsidRPr="00432203">
        <w:rPr>
          <w:rFonts w:asciiTheme="minorHAnsi" w:hAnsiTheme="minorHAnsi" w:cstheme="majorHAnsi"/>
          <w:b/>
          <w:bCs/>
          <w:lang w:val="en-US"/>
        </w:rPr>
        <w:t xml:space="preserve">clinical trial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claims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translate business requirements into effective technical specifications, significantly enhancing project scope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applications for performance and scalability by leveraging cloud-based solutions on </w:t>
      </w:r>
      <w:r w:rsidRPr="00432203">
        <w:rPr>
          <w:rFonts w:asciiTheme="minorHAnsi" w:hAnsiTheme="minorHAnsi" w:cstheme="majorHAnsi"/>
          <w:b/>
          <w:bCs/>
          <w:lang w:val="en-US"/>
        </w:rPr>
        <w:t xml:space="preserve">Amazon 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frequent deployment cycles and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coding standards and best practices, fostering a culture of continuous improvement and knowledge sharing in technical delivery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w:t>
      </w:r>
      <w:r w:rsidRPr="00432203">
        <w:rPr>
          <w:rFonts w:asciiTheme="minorHAnsi" w:hAnsiTheme="minorHAnsi" w:cstheme="majorHAnsi"/>
          <w:b/>
          <w:bCs/>
          <w:lang w:val="en-US"/>
        </w:rPr>
        <w:t xml:space="preserve">ETL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with </w:t>
      </w:r>
      <w:r w:rsidRPr="00432203">
        <w:rPr>
          <w:rFonts w:asciiTheme="minorHAnsi" w:hAnsiTheme="minorHAnsi" w:cstheme="majorHAnsi"/>
          <w:b/>
          <w:bCs/>
          <w:lang w:val="en-US"/>
        </w:rPr>
        <w:t xml:space="preserve">AWS 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 data accuracy and integrity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flexible and efficient database schemas that support complex queries needed for analysis of clinical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with client systems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the application and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enhance code quality and performance, adapting agile practices to improve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workshops with non-technical stakeholders to identify project considerations and facilitate actionable feedback for better client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features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responsiveness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multi-disciplinary team to deliver high-impact medical software solutions, utilizing strong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collaborated through pull requests to maintain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of applications against edge cases and enhancing deployment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complex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improved analytics and reporting capabilities for senior management and client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enterprise clients to drive software adoption and ensure a deep-rooted understanding of their </w:t>
      </w:r>
      <w:r w:rsidRPr="00432203">
        <w:rPr>
          <w:rFonts w:asciiTheme="minorHAnsi" w:eastAsia="Times New Roman" w:hAnsiTheme="minorHAnsi" w:cs="Times New Roman"/>
          <w:b/>
          <w:bCs/>
          <w:lang w:val="en-US"/>
        </w:rPr>
        <w:t xml:space="preserve">medical affairs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refactoring legacy codebases, implementing modular architecture, which simplified maintenance and expanded feature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into applications, employing customer feedback to drive product iterations and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about data handling and software development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architecture and code specifications effectively, aiding in standardizing project deliverables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and maintained a robust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including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responsible for uptime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diverse enterprise datasets, ensuring accuracy and timely updates for client-facing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business development teams during client presentations to articulate technical capabilities and project approaches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existing systems for performance bottlenecks using APM tools, proposing actionable solutions that led to a reduction in latency by over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cross-company hackathons to innovate product features, employing agile methodologies to rapidly prototype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peers in using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models, ensuring customized solutions met client requirements and enhanced data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Flask, Express.js,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EMR, Amazon S3, AWS Lambda, Apache Airflow,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