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9 years of experience in backend development and cloud technologies. Expertise in Node.js, Kubernetes, and modern DevOps practices with a proven track record of leading complex projects from design to deployment. Adept in mentoring teams and promoting best practices for reliable, scalable architectures. Passionate about building sustainable solutions with a focus on performance and product value, seeking to leverage skills in a fast-paced environment at Flashfood.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multi-platform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applications, enhancing cross-device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 to define project requirements while aligning technical strategies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code quality and application performance while conducting detailed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building serverless architectures, optimizing resource scalability and cost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persistence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for critical application components, resulting in improved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robustness of application features and minimizing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establishment of engineering standards and best practices for architecture, security, and compliance across software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community engagement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and integration tests across various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greater than 90% code coverage.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user experience and high user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design and integration, focusing on RESTful and GraphQL approaches for optimized data delivery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legacy systems and facilitated the migration to modern tech stacks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to streamline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team environment,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tasks and facilitate project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speed and reduce database load during peak hours.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implement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quality and defect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refine and prioritize backlog items, resulting in increased team efficiency and faster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indexing strategies for improved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workshops to share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DevOps tools, enhancing team capability and project outcomes.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community coding events to enhance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insights and building connections.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training content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streamlining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improvement initiatives by providing insights from usage analytics and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fulfilling compliance requirements by implementing data security measures and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cost analysis reviews, using metrics from various projects to identify efficiency improvements leading to a 25% cost reduction in the last year.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documentation for software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internal wiki tools, enabling better team onboarding and knowledge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Kotlin, Swift, JavaScript, TypeScript, SQL, Python,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HTML5, CSS3, jQuery, Bootstrap, REST APIs, GraphQL,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AWS, Azure, CI/CD, Terraform,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SQLite, DynamoDB, Cassandra, MariaDB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Selenium, JUnit, Mockito,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