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9 years of experience building customer-facing applications. Adept in various technologies such as Ruby on Rails, React, and AWS, with a strong emphasis on driving product features from concept to deployment. Proven record in mentoring teams, influencing architectural decisions, and fostering a collaborative engineering culture to enhance product quality and customer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complex features for a scalable full-stack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Management and Design teams to translate business requirements into technical solutions, focusing on customer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through hands-on code reviews and pair programming, fostering an environment of continuous learning and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projects from conception through deployment,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deployment pipelines for stable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query tuning and the adoption of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 and ensuring best practices were followed.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extensive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maintained high test coverage to improve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and maintenance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containerization setups for standardized application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guidance in sprint planning and ensured adherence to engineering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on-call rotations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Pagerduty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performance during high traffic periods.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cross-functional teams to analyze usage data and iterated on product features, significantly improving customer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solutions that reduced technical debt by refactoring legacy systems and adopting new technologies.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launched new product features in collaboration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teams, enhancing overall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the performance of frontend applications, aligning with modern React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end-to-end application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type safety and enhancing the developer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across teams to streamline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performance monitoring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proactively address application issues and improve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culture of documentation and knowledge sharing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productivity and onboarding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planning meetings to coordinate with cross-functional teams on development timelines and deliverables, ensuring product milestones were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Advocated for best practices in software architecture, taking responsibility for code quality and design pattern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Elevated team capabilities through regular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modern 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frontend performance optimizations.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and promoted the use of metrics to quantify team velocity and improve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redesign of the internal portal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frameworks, ensuring consistent quality across deployments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initiatives to enhance system reliability and efficiency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message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migrating legacy codebases to modern frameworks, ensuring alignment with current best practices in web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external stakeholders to gather insights and feedback, feeding into the prioritization of features for upcoming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exploratory testing and user acceptance testing to validate solutions prior to production releases, ensuring a customer-centric approach.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TypeScript, AntD, Jest, React Testing Library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Rails, Node.js, PostgreSQL,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Fundamentals and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Shell, SQL, Environment Configuration, Continuous Integration/Deployment (CI/CD),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GitHub, AWS, DataDog, Jira, Sentry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High Test Coverage, Code Reviews, Technical Mentorship, Performance Optimization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