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Front-End Software Engineer with 9 years of expertise in developing high-performance web applications using React, TypeScript, and GraphQL. Proven track record in leading development teams, implementing modern best practices, and optimizing user interfaces for accessibility and performance in healthcare tech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that enhanced user engagement for healthcare providers and patients, driving better healthcare outcomes through technology.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front-end development team in adopting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maintainability and reducing errors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architected highly accessible web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adhering to WCAG standards, resulting in improved user experiences for diverse patient populations.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bug rates and ensuring application stability during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on product features, translating complex requirements into excellent user experiences via component-driven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front-end development best practices, advocating for clean code and robust performance optimizations around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unit testing and best coding practices, fostering a culture of learning and improvement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integration of modern web tooling, including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the build process and enhanced development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architecture discussions, ensuring alignment with technical standards and fostering team collaboration across product and backend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strategic planning of front-end architecture updates that prepared the codebase to scale for increasing user demand and feature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initiatives to enhance UI performance metrics, resulting in significantly faster load times for critical healthcare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creating technical documentation that outlined coding standards and component usage guidelines for future development efforts.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intuitive design patterns and component-driven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transitioning legacy systems to modern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architectures, optimizing application performance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efficiency and speed of data handling within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testing methodologies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 Testing Library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reliability, facilitating smoother deployments and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create seamless and user-friendly designs, resulting in favorable feedback from users and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into the front-end applications, ensuring smooth data transfer and improved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analytics tools that tracked user interactions within apps, informing development of new features based on real user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CI/CD pipeline implementation,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decreased deployment times and increased rollout frequency.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on incorporating best practices in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more efficient data fetching for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sprint planning sessions focused on agile methodologies to prioritize backlogs and streamline development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training tools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by 30% during training sessions.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feature updates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across devices and adhering to usability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 meetings, contributing to agile team workflows and aligning project objectives with organizational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website performance optimization techniques, which led to a 20% increase in loading times across educational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version control systems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collaboration among developers and clearer project histories.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educational course content management forms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persistence.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GraphQL,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React Testing Library, Playwright, Webpack, Babel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VS Code, Git, npm, CI/CD,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Confluence, Slack, Trello, GitHub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