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statistical analysis, advanced data modeling, and predictive analytics within complex tech environments. Proven track record of leading data initiatives and mentoring junior scientists while delivering actionable insights in collaboration with cross-functional teams. Expert in leveraging Python, distributed SQL query engines, and big data technologies to drive impactful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data analysis algorithms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model accuracy across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centralized data science team, establishing the technical direction for analytics initiatives utilizing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statistical models and predictive algorithms contributing to strategic business decisions, employing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complex data insights into actionable strategies,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Presto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Trino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best coding practices and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a culture of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data insights to non-technical stakeholders, facilitating data-driven decision making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Drived company-wide data initiatives, setting objectives and ensuring alignment with overarching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of data model quality through rigorous testing and validation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big data technologies to analyze petabytes of data, optimizing query execution and runtime efficiency using </w:t>
      </w:r>
      <w:r w:rsidRPr="00432203">
        <w:rPr>
          <w:rFonts w:asciiTheme="minorHAnsi" w:hAnsiTheme="minorHAnsi" w:cstheme="majorHAnsi"/>
          <w:b/>
          <w:bCs/>
          <w:lang w:val="en-US"/>
        </w:rPr>
        <w:t xml:space="preserve">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into production, automating processes and improving efficiency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robust statistical analysis to derive actionable insights for marketing strategies, employing techniques such as regression and cluster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data governance efforts by ensuring compliance with best practices in data privacy and security across all data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visual representation of results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key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ETL pipelines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collection and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machine learning models for product recommendation engines,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implement data-driven features, employing technologies like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an internal data visualization tool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of data insights company-wide.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in statistical methods and data manipulation techniques within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cross-departmental analytics workshops, fostering knowledge sharing and data literacy throughout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behavior data to optimize product positioning and marketing strategies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predictive maintenance models for operational efficiency using machine learning methodologies with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performance of analytics applications by refactoring code to improve processing times while maintaining accuracy.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data-driven solutions to streamline operations and enhance user experience, employing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to implement a new customer segmentation model utilizing advanced clustering techniques with </w:t>
      </w:r>
      <w:r w:rsidRPr="00432203">
        <w:rPr>
          <w:rFonts w:asciiTheme="minorHAnsi" w:eastAsia="Times New Roman" w:hAnsiTheme="minorHAnsi" w:cs="Times New Roman"/>
          <w:b/>
          <w:bCs/>
          <w:lang w:val="en-US"/>
        </w:rPr>
        <w:t xml:space="preserve">K-means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hierarchical clustering.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various libraries such as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helping teams interpret complex datasets more easily.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effective data representation strategies, yielding meaningful insights into customer engagement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stakeholders in understanding data metrics through comprehensive presentations, utilizing </w:t>
      </w:r>
      <w:r w:rsidRPr="00432203">
        <w:rPr>
          <w:rFonts w:asciiTheme="minorHAnsi" w:eastAsia="Times New Roman" w:hAnsiTheme="minorHAnsi" w:cs="Times New Roman"/>
          <w:b/>
          <w:bCs/>
          <w:lang w:val="en-US"/>
        </w:rPr>
        <w:t xml:space="preserve">PowerPoint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cleansing processes, ensuring data integrity and quality across all systems utilized by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statsmodels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Hive, Presto, Trino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Predictive Modeling, Machine Learning, Statistical Analysis, A/B Testing, Data Mining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Databricks,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