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Scientist with over 9 years of experience in designing and deploying machine learning solutions for risk management and operational efficiency. Proven expertise in leveraging Python, SQL, and various machine learning frameworks to develop reliable and maintainable data solutions. Exceptional communicator skilled in collaborating across cross-functional teams to translate complex analyses into actionable insights. Strong passion for mentorship and technical leadership within data science projects, aiming to enhance team capabilities and improve operational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deployment of machine learning solutions for transaction monitoring and account security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and offline machine learning applications with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processing and model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and feedback frameworks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model effectiveness against evolving risk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data scientists on the use of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reliable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to ensure seamless integration of data solutions, enhancing operational and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querying and manipulation across large datasets, driving strategic insights for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ensuring consistent environments for application testing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guidelines for iterative solution development and success measurement using statistical analysis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Reacted quickly to changing project needs, making autonomous decisions on technology and tools to optimize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orchestration and maintain data pipeline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visualizations in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model performance and insights to stakeholders, fostering data-driven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process improvement initiatives that significantly enhanced team productivity and output quality across multiple machine learning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solve complex business problems, enhancing product functionalities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identify and define analytical needs,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processing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frequent updates to dashboard functionalities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interaction and data display.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A/B testing frameworks to evaluate model performance and validate improvements, ensuring reliability in outcomes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enhanced the data architecture for analytics projects, boosting processing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training sessions for team members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tool usage, fostering a knowledge-sharing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 datasets, improving processing times significantly during data analysis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tagging systems for event categorization, enhancing customer insights, and operational metrics using advanced machine learning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agile environment, adhering to sprint deadlines and delivering functionality updates that aligned with product goals.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exploratory data analysis (EDA)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visual tools, translating findings into actionable strategies for product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algorithms to improve customer engagement metrics using </w:t>
      </w:r>
      <w:r w:rsidRPr="00432203">
        <w:rPr>
          <w:rFonts w:asciiTheme="minorHAnsi" w:eastAsia="Times New Roman" w:hAnsiTheme="minorHAnsi" w:cs="Times New Roman"/>
          <w:b/>
          <w:bCs/>
          <w:lang w:val="en-US"/>
        </w:rPr>
        <w:t xml:space="preserve">XGBoost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classification tasks, providing critical insights to the marketing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shadowing tools for new engineers, promoting knowledge transfer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management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drafting team objectives related to machine learning and data analytics applications, establishing key areas for focus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analysts in the use of </w:t>
      </w:r>
      <w:r w:rsidRPr="00432203">
        <w:rPr>
          <w:rFonts w:asciiTheme="minorHAnsi" w:eastAsia="Times New Roman" w:hAnsiTheme="minorHAnsi" w:cs="Times New Roman"/>
          <w:b/>
          <w:bCs/>
          <w:lang w:val="en-US"/>
        </w:rPr>
        <w:t xml:space="preserve">machine learning libraries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practical applications in project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 pipelines ensuring quality control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streaming data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deployment processes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and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science community engagement through workshops and hackathons, boosting team innovation and technical growth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Elasticsearch, Hadoop,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