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Data Scientist with over 9 years of extensive experience in marketing analytics and data science. Proven track record in shaping measurement strategies and driving business results through data-driven insights. Expert in designing and analyzing complex experiments, developing predictive models, and translating analytical findings into actionable recommendations for senior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marketing measurement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multi-million dollar investment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incrementality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geo-lift studies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robust statistical analysis to evaluate marketing strategy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senior leadership through data visualization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translating complex findings into actionable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marketing teams to establish goals and KPIs, improving marketing spend efficiency by implementing project frameworks building strong measurement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predictive models to forecast member lifetime value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LTV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statistical techniques, resulting in enhanced member acquisition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of data collection protocols, optimizing data integrity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advanced analytical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cleaning and preparation, increasing the efficiency of the analytics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strategies to measure overall marketing effectiveness, including bottom-funnel activation through integrated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in statistical methodologies to ensure high-level analytical standards were maintained within the team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network liquidity by analyzing marketplace dynamics and creating trade-off frameworks for resource allocation with senior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analysis, providing insights into marketing performance across channels and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deployment of multi-channel attribution models to accurately assess the impact of various marketing campaigns on overall ROI.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marketing analytics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reporting on campaign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prepare marketing data for analysis, enabling quicker adaptations to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visual dashboards that informed over $1M in marketing spend per quarter, improving allocation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metrics for measuring customer acquisition costs and marketing ROI using advanced reporting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integrity and accuracy audits, optimizing data entry processes and boosting reporting accuracy by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A/B testing frameworks that allowed for continuous improvement and optimization of marketing campaigns, increasing conversion rates by 35%.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engagement trends and proposed strategic adjustments, leading to enhanced product features that increased company-wide adoption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with internal systems for enriched analytical insights and actionable business intelligence.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aimed at teaching marketing teams about data interpretation, making complex analytics understandable for non-tech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reporting processes that reduced time-to-insight by establishing automated reporting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Data Analyst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customer behavior analytics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comprehensive datasets for internal reports that assessed market trends and business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marketing team to analyze campaign effectiveness using basic statistical techniques leading to improved marketing tactics.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customer service data to evaluate satisfaction rates and identify opportunities for enhancement in service delivery, recommending key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entry processes to ensure validated inputs into marketing databases, directly supporting campaign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senior analysts in creating business intelligence reports that were distributed across the marketing department, resulting in improved strategy alignment. Improved data reporting timelines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BigQuery, Snowflake,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 &amp;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Metabase, Mode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Modeling &amp; Experimentation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Multi-Touch Attribution, Geographic Lift Studies, MMM (Marketing Mix Modeling), Predictive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