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Scientist with 9+ years of experience in developing predictive models and machine learning solutions, particularly in the energy sector. Proven track record in utilizing advanced analytical techniques and statistical programming languages to derive insights from large datasets and support business objectives. Strong collaboration skills with the ability to translate complex data findings into actionable business strategies, ensuring data-driven decision-making among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predictive maintenance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energy performance, resulting in increased system reliability and lower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engineering teams to implement data-driven solutions based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project timelines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comprehensive analytics framework that utilized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tracking and deployment, enhancing model reproducibility and performance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statistical analysis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insights from energy consumption and production datasets, contributing to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energy data metrics, facilitating clearer communication of complex data insights to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A/B testing protocols and statistical validation techniques to ensure the accuracy of predictive models and their business applicability.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tools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data pipelines that processed and analyzed large datasets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for model development and deployment,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cleaning and preprocessing steps using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inflows of energy data, streamlining analysis and model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technical findings to non-technical audiences through engaging presentations and visual aids.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keep teams updated on the latest trends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science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to validate model effectiveness, ensuring alignment with business requirements and stakeholder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that improved efficiency in predicting energy savings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trust in our energy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gather project requirements and successfully translate them into effective data solutions,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scale data processing tasks to enable rapid analysis and model training, increasing overall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predictive models using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energy consumption patterns to inform strategic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prioritize modeling projects and communicate analytical insights, delivering reports through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model evaluations and communicated results effectively to ensure data-driven decisions at the executive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manipulation and exploratory analysis using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cleanliness and usability for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knowledge bases with documentation of model development processes and best practices to support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challenge competitions to sharpen problem-solving skills in machine learning applications in the energy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education about emerging ML frameworks and techniques, actively applying new insights to ongoing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analytical reports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the understanding of energy efficiency impacts on business profitability.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databases and data management workflows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accessibility for analysis and model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embed machine learning models into production at </w:t>
      </w:r>
      <w:r w:rsidRPr="00432203">
        <w:rPr>
          <w:rFonts w:asciiTheme="minorHAnsi" w:eastAsia="Times New Roman" w:hAnsiTheme="minorHAnsi" w:cs="Times New Roman"/>
          <w:b/>
          <w:bCs/>
          <w:lang w:val="en-US"/>
        </w:rPr>
        <w:t xml:space="preserve">Asana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rigorous data validation methods to maintain data integrity and reliability for energy consumption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oversight during deployment phases of machine learning models, addressing issues proactively to mitigate potential risks.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team discussions, offering insights into the latest machine learning algorithms and their applications in real-world contexts, leading to improved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MLFlow, AWS Sagemaker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Plotly, Dash,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BigQuery,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