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specializing in epidemiological and machine learning applications within healthcare. Adept at translating complex research questions into robust observational study designs. Expertise in leading multi-disciplinary teams, executing end-to-end real-world data studies, and employing advanced statistical methods to derive patient-centric insights. Proficient in conducting causal analysis and using programming languages such as Python and R for data manipulation and analysis. Committed to fostering collaboration in diverse environments to accelerate drug discovery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end-to-end epidemiology studies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electronic medical records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causal insights for drug development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research questions into robust observational study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Cohort Studies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Case-Control Studies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advanced statistical models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propensity score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covariate adjustment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healthcare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claims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patient registries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manipulation, statistical analysis,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patient profile predictions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predictive capabilities of clinical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longitudinal analyses to interpret changes in patient profiles over time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obesity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cardiometabolic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indicators.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actively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biologists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cross-functional teams to ensure research relevance and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data documentation and reproducibility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emphasizing the importance of transparency in research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presentations for multi-disciplinary team updates, focusing on data-driven insights to collaboratively inform drug discovery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internal training materials to enhance team capacity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rigorous testing approaches to ensure the accuracy of model predictions and data insights. Exposure to A/B testing frameworks and tools, ensuring high standards in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feedback loops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meetings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peer reviews to uphold best practices in research and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data-driven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statistical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biostatistics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observational study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cloud-based tools (AWS, Google Cloud) for data extraction and management,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collaborations to align product development with epidemiological insights and real-world data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experiments to validate model performance, drawing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causal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for healthcare-related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actionable insights through rigorous data analysis,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preprocessing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meetings that fostered innovation in analytic approaches and encouraged integration of diverse perspectives.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adherence to data quality standards, strengthening the integrity of the analytical outputs and their impact on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statistical methods and the use of analytical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 data representation.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user feedback analysis, employing statistical hypotheses to improve feature sets that directly impact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curation of large datasets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data cleaning and preprocessing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applying foundational statistical techniques to guide project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analysts to develop a suite of automated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stakeholder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team capabilities in predictive modeling.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decision-making processes by delivering clear and concise reports to management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visualization efforts, presenting complex information in a digestible format, leading to a significant improvement in communication effectiveness. Achieved a 30% reduction in report generation time through automation.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Seaborn, ggplot2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XGBoost, Random Forest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Cohort Studies, Case-Control Studies, Propensity Score Matching, Covariate Adjustment, Longitudinal Data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AWS, Google Cloud,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