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Java Developer with over 9 years of extensive experience in delivering robust software solutions. Proficient in developing modern web applications, leveraging frameworks such as Spring Boot and React.js, and employing Agile methodologies. Strong expertise in backend and frontend technologies, software testing, and cloud environment utilization. Adept in designing scalable architectures and enhancing application performance, ensuring high-quality code through comprehensive testing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r w:rsidRPr="00432203">
        <w:rPr>
          <w:rFonts w:asciiTheme="minorHAnsi" w:hAnsiTheme="minorHAnsi" w:cstheme="majorHAnsi"/>
          <w:b/>
          <w:bCs/>
          <w:lang w:val="en-US"/>
        </w:rPr>
        <w:t xml:space="preserve">Java 17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 modern financial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as part of a scalable backend architecture for financial products, improving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software development ensuring high-quality and testable code 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for integrating comprehensive unit and end-to-end testing utilizing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actionable development tasks, enhancing user engagement through innovative web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contributing to sprint planning, retrospectives, and daily stand-ups to enhance team communication and project velocity.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API development ensuring compliance with security standards in the financial domain using best practices such as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Google Cloud DataStore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storage solutions in deployed applications, enhancing data retrieval speeds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new technologies into existing systems, including cloud solutions on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to improve deployment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an environment of continuous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testing plans that increased code coverage and service reliability using tools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various cloud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application architecture, API specs, and development standards to aid future developments and current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and frontend application components using </w:t>
      </w:r>
      <w:r w:rsidRPr="00432203">
        <w:rPr>
          <w:rFonts w:asciiTheme="minorHAnsi" w:eastAsia="Times New Roman" w:hAnsiTheme="minorHAnsi" w:cs="Times New Roman"/>
          <w:b/>
          <w:bCs/>
          <w:lang w:val="en-US"/>
        </w:rPr>
        <w:t xml:space="preserve">JavaScript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Knockout.js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client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RESTful web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efficient, scalable APIs for third-party integrations and internal 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designing high-performance web applications that adhere to best practices in architecture and design patterns, improving overall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utilizing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sprint tracking, contributing to enhanced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contributed to team knowledge sharing sessions, fostering a culture of quality and innovation within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for UI components and APIs, leading to a significant reduction in regression issues and faster release cycles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financial domain discussions to adapt technology requirements ensuring alignment with industry standards for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deployments and improved collaboration across teams, enhancing productivity and reducing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conducted optimizations for high-load scenarios using analytics tools and APM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mentoring sessions for dev teams on internal tools and best practices in Java development focusing on financial software.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technologies, enhancing user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architectural design incorporating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with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modularity and reusability of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to facilitate data exchange between front-end components and backend systems, significantly enhancing response time and data reconciliation.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develop detailed testing protocols and automated tests utilizing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metrics evaluation.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discussions to gather requirements and provide insights on software solutions based on extensive technical background and experience in financial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application performance metrics leading to a subsequent optimization that reduced loading times by 20% over the previous versions.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17, JavaScript,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React.js, Knockout.js, JUnit,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Services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Services, SOAP, Microservices, Google Cloud Platform, API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DataStore, MySQL, NoSQL,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Spock, Cypress, Selenium,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Docker, Jenkins,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