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software engineer with over 9 years of experience specializing in the development of scalable, cloud-native applications. Proficient in modern technologies including ReactJS, NodeJS, GraphQL, and Python, with a solid track record in designing high-performance SaaS solutions for government agencies. Demonstrated expertise in leading projects from conception to delivery in fast-paced agile environments while mentoring junior developers and driving the adoption of best practices across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 SaaS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interface load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successful migration initiative from a single-tenant to a multi-tenant architecture, improving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 and GraphQL APIs, facilitating seamless data interchange and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and product managers to implement features aligned with user needs and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reviews, fostering a culture of continuous improvement and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deploy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 across multi-layer application stacks, ensuring robust and resilient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performance, enhancing observability and insight into app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actively contributing to sprint planning and retrospectives, ensuring alignment with project timelines and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quality, resulting in increased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Coded with an emphasis on clean, maintainable code, adhering to industry best practices and ensuring high standards of documentation.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cloud-native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team collaboration to translate business needs into technical specifications and deliver impactful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improve data interactions with various front-end modules and third-party integrations, enhancing functionality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manage project requirements and improve delivery cycles, ensuring high-quality outputs and timely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engineering discussions to adopt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service-oriented architectures, streamlining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through code reviews and pair programming sessions, significantly improving coding standards and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reviews and process improvements leading to better resource allocation and reduced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culture of rapid development and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targeting user engagement and effective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create dynamic content delivery systems that adapt to user input and learning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debugging and resolved complex technical issues through careful analysis and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to cloud-based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implement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testing efficiency and efficacy.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user satisfaction ratings by 20% through iterative enhancements driven by user feedback and testing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NodeJS, GraphQL,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CircleCI,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