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Development Engineer with over 9 years of experience in developing application and integration software within collaborative environments. Proven expertise in full-cycle software development, project management, and customer engagement. Adept at leveraging APIs for integration, designing and implementing web applications, and ensuring exceptional customer satisfaction through innovative technical solutions. Strong familiarity with cloud-based technologies and telephony systems, fostering an inclusive and productive team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Backbone.js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 solutions for customer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Genesys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Avaya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Combined innovative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knowledge to create responsive layouts that align with brand visuals and corporate identity across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document customer integration requirements, ensuring alignment with proposed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 designs from feasibility analysis through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third-party systems,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Service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enhancing team workflows and integration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deployment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service reliability and efficiency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strong team development standard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short-term projects (5-10 days) covering various integration tasks and enhancements, significantly improving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the full development lifecycle in detailed Statements of Work for client acceptance and accurate estimations of timelines and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web service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AJAX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real-time data transmission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Unix-based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operating systems for development and testing stages, ensuring robust performance and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apps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adaptive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CRMs supporting legacy systems, ensuring backward compatibility and modern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troubleshoot issues, applying strong problem-solving skills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Telephony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backend logic and service integration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developing automated workflows for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testing and validation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adherence to specifications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 services, resulting in scalable and efficient hosted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solutions with leading CRM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Zendesk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operational workflows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 talks on best practices for API integration, supporting a culture of learning and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comprehensive documentation and solutions architecture to streamline customer interactions with technical teams,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educational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interaction via modern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integration strategies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for performance optimization and reliability across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to innovate telephony solutions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Cisco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Genesys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capitalizing on integration possibilities and reduced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unit tests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code integrity and reducing bugs pre-deployment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agile practices within the software development lifecycle, promoting continuous improvement and collaborative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user acceptance criteria for innovative product deliveries resulting in improved customer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HTML5, Node.js,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jQuery, Backbone.js, Bootstrap,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Telephony Technologies</w:t>
      </w:r>
      <w:r>
        <w:rPr>
          <w:rFonts w:asciiTheme="minorHAnsi" w:hAnsiTheme="minorHAnsi" w:cstheme="majorHAnsi"/>
          <w:lang w:val="en-US"/>
        </w:rPr>
        <w:t xml:space="preserve">: Cisco ICM/UCCE, Genesys, Avaya, Aspect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and Services</w:t>
      </w:r>
      <w:r>
        <w:rPr>
          <w:rFonts w:asciiTheme="minorHAnsi" w:hAnsiTheme="minorHAnsi" w:cstheme="majorHAnsi"/>
          <w:lang w:val="en-US"/>
        </w:rPr>
        <w:t xml:space="preserve">: AWS, Heroku, OpenShift, SaaS, PaaS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Services and APIs</w:t>
      </w:r>
      <w:r>
        <w:rPr>
          <w:rFonts w:asciiTheme="minorHAnsi" w:hAnsiTheme="minorHAnsi" w:cstheme="majorHAnsi"/>
          <w:lang w:val="en-US"/>
        </w:rPr>
        <w:t xml:space="preserve">: REST, SOAP, AJAX, WebSockets,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