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senior-level engineer with over 9 years of experience in leading the development and deployment of machine learning and data science applications. Expert in AI/ML, robotic perception, and leveraging large datasets to solve practical challenges in robotics. Proficient in various technologies and frameworks including Python, C++, TensorFlow, and PyTorch. Adept at overseeing cross-functional teams to innovate and deliver advanced robotic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AI/ML specialists to deliver machine learning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navigation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obstacle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robots,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robotic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cloud-based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human-like interpretation tasks, enhancing customer experience with AI-driven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optimizing robot navigation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deployed complex statistical models for cloud and on-device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extensive historical operational data and sensory data for modeling robot behaviors,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cost-effective cloud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scaling and management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evaluation and integration of 3rd-party tools into existing workflows, focusing on enhancing operational capabilities and providing data-driven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AI applications, ensuring reliability and robustness through benchmarking and validation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WandB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protocols for automatic annotation and domain adaptation, leveraging advanced ML techniques to streamline the learning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exploration of generative models for enhancing robotic sensory data interpretation, leading to tangible improvements in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ML frameworks and advanced robotics concepts, fostering a culture of continuous learning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and deployment of data-driven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 detection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semantic segmentation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improve decision-making capabilities in robotic systems, utilizing techniques compatible with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big data challenges efficiently in robotic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research initiatives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reconstruction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scene understanding, ensuring compliance with contemporary ML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among teams to develop efficient mapping algorithms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LIDAR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2D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robot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assessments of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robotic capabilities, leading to incorporation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 Lightning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training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latency in data processing pipelines by optimizing SQL queries and batch processing protocols, enhancing real-time decision making in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led technical workshops to disseminate knowledge around best practices in ML operations and robotics, improving team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modern experiment tracking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reproducibility and monitoring of experiments.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documentation and code reviews for ML projects, ensuring high standards of quality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modules for online training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concepts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engineers in skill acquisition.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collaborative design of software architecture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manipulation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basic machine learning models in existing products, successfully enhancing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machine learning algorithms on diverse datasets, ensuring performance and reliability to meet production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optimization of data processing methods, achieving notable improvements in processing times and resource management, for example, reducing processing 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PyTorch Lightning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Robotics &amp; Perception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OpenCV, LIDAR, ROS, SLAM, 3D 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Hadoop, Pandas, NumPy,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