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developing scalable web applications and backend systems. Proficient in languages including Java, Python, and PHP. Strong collaborator with a passion for clean code and continuous learning in dynamic, agile environments. Experienced in leveraging cloud technologies and SaaS methodologies to deliver high-performance fintech solutions. Adept in troubleshooting and optimizing system performance while implementing modern tools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 scalable fintech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automate testing and deployment processes, enhancing delivery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into frontend applications to ensure a responsive and user-friendly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provided mentorship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design reviews to foster a collaborative team environment and iterate on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modern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optimizing system performance, successfully troubleshooting complex issues relating to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strong focus on secure authentication and user permission systems, enhancing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improvement of processes by adopting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high-traffic features for a widely-used productivity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development efforts across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existing applications,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to enhance application capabilities, including EC2, S3, and Lambda functions for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fostering a culture of code excellence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integrate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services and integrated third-party services for extended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backlog grooming, sprint planning, and retrospectives to optimize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extensive technical documentation on system architecture, coding standards, and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small team to develop an online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performance optimizations to enhance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ensuring secure data exchange between frontend and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a relational database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improving query performance significantly due to better indexing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clean commit histories throughout the project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standups and bi-weekly sprint reviews to ensure alignment with project deadlines and deliverables, leading to a 25% increase in sprint velocity.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PHP, C#,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ES6,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MongoDB, Redis,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SaaS, PaaS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Docker, Jenkins,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