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Engineer with over 9 years of experience in DevOps, specializing in building robust CI/CD pipelines and implementing automation solutions. Proficient in cloud platforms including AWS and Azure, with hands-on expertise in tools like Terraform and Ansible to streamline infrastructure as code (IaC). Proven track record of collaborating within Agile teams to enhance developer experience and operational excellence, while ensuring security and scalability in complex systems.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and maintained robust </w:t>
      </w:r>
      <w:r w:rsidRPr="00432203">
        <w:rPr>
          <w:rFonts w:asciiTheme="minorHAnsi" w:hAnsiTheme="minorHAnsi" w:cstheme="majorHAnsi"/>
          <w:b/>
          <w:bCs/>
          <w:lang w:val="en-US"/>
        </w:rPr>
        <w:t xml:space="preserve">multi-tenant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SaaS applications leveraging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deliver high-performance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w:t>
      </w:r>
      <w:r w:rsidRPr="00432203">
        <w:rPr>
          <w:rFonts w:asciiTheme="minorHAnsi" w:hAnsiTheme="minorHAnsi" w:cstheme="majorHAnsi"/>
          <w:b/>
          <w:bCs/>
          <w:lang w:val="en-US"/>
        </w:rPr>
        <w:t xml:space="preserve">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by creating a culture of continuous feedback and driving efficiency through </w:t>
      </w:r>
      <w:r w:rsidRPr="00432203">
        <w:rPr>
          <w:rFonts w:asciiTheme="minorHAnsi" w:hAnsiTheme="minorHAnsi" w:cstheme="majorHAnsi"/>
          <w:b/>
          <w:bCs/>
          <w:lang w:val="en-US"/>
        </w:rPr>
        <w:t xml:space="preserve">automation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infrastructure as code (IaC)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Ansible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and optimized </w:t>
      </w:r>
      <w:r w:rsidRPr="00432203">
        <w:rPr>
          <w:rFonts w:asciiTheme="minorHAnsi" w:hAnsiTheme="minorHAnsi" w:cstheme="majorHAnsi"/>
          <w:b/>
          <w:bCs/>
          <w:lang w:val="en-US"/>
        </w:rPr>
        <w:t xml:space="preserve">CI/CD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GitLab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accelerate deployment cycles and enhance developer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drive operational excellence, ensuring all infrastructure is </w:t>
      </w:r>
      <w:r w:rsidRPr="00432203">
        <w:rPr>
          <w:rFonts w:asciiTheme="minorHAnsi" w:hAnsiTheme="minorHAnsi" w:cstheme="majorHAnsi"/>
          <w:b/>
          <w:bCs/>
          <w:lang w:val="en-US"/>
        </w:rPr>
        <w:t xml:space="preserve">scalable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secure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cost-effective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cloud environments like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Owned and improved observability and incident management through the implementation of key performance indicators (KPIs) and utilizing tools like </w:t>
      </w:r>
      <w:r w:rsidRPr="00432203">
        <w:rPr>
          <w:rFonts w:asciiTheme="minorHAnsi" w:hAnsiTheme="minorHAnsi" w:cstheme="majorHAnsi"/>
          <w:b/>
          <w:bCs/>
          <w:lang w:val="en-US"/>
        </w:rPr>
        <w:t xml:space="preserve">Datadog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monitoring.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solutions for enhancing </w:t>
      </w:r>
      <w:r w:rsidRPr="00432203">
        <w:rPr>
          <w:rFonts w:asciiTheme="minorHAnsi" w:hAnsiTheme="minorHAnsi" w:cstheme="majorHAnsi"/>
          <w:b/>
          <w:bCs/>
          <w:lang w:val="en-US"/>
        </w:rPr>
        <w:t xml:space="preserve">developer experience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by automating redundant processes and designing self-service tools to boost team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w:t>
      </w:r>
      <w:r w:rsidRPr="00432203">
        <w:rPr>
          <w:rFonts w:asciiTheme="minorHAnsi" w:hAnsiTheme="minorHAnsi" w:cstheme="majorHAnsi"/>
          <w:b/>
          <w:bCs/>
          <w:lang w:val="en-US"/>
        </w:rPr>
        <w:t xml:space="preserve">security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 for all cloud tools and software, ensuring compliance and protecting sensitive data within third-party integrations.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incident management initiatives to troubleshoot and resolve complex customer issues while offering support for debugging through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Agile/Scrum ceremonies including sprint planning, daily stand-ups, and retrospectives, effectively managing team deliverables and timelines.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24/7 support coverage for internal and external customers on </w:t>
      </w:r>
      <w:r w:rsidRPr="00432203">
        <w:rPr>
          <w:rFonts w:asciiTheme="minorHAnsi" w:hAnsiTheme="minorHAnsi" w:cstheme="majorHAnsi"/>
          <w:b/>
          <w:bCs/>
          <w:lang w:val="en-US"/>
        </w:rPr>
        <w:t xml:space="preserve">SaaS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ensuring high availability by implementing proactive monitoring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w:t>
      </w:r>
      <w:r w:rsidRPr="00432203">
        <w:rPr>
          <w:rFonts w:asciiTheme="minorHAnsi" w:hAnsiTheme="minorHAnsi" w:cstheme="majorHAnsi"/>
          <w:b/>
          <w:bCs/>
          <w:lang w:val="en-US"/>
        </w:rPr>
        <w:t xml:space="preserve">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and encouraged best coding practices that enhance the overall quality of code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containerization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 like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packaging applications and facilitating seamless deployment on cloud platforms.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architected solutions for </w:t>
      </w:r>
      <w:r w:rsidRPr="00432203">
        <w:rPr>
          <w:rFonts w:asciiTheme="minorHAnsi" w:eastAsia="Times New Roman" w:hAnsiTheme="minorHAnsi" w:cs="Times New Roman"/>
          <w:b/>
          <w:bCs/>
          <w:lang w:val="en-US"/>
        </w:rPr>
        <w:t xml:space="preserve">self-hosted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private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public cloud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environments focused on reliability and scalability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DevOps methodologies across multiple teams by introducing </w:t>
      </w:r>
      <w:r w:rsidRPr="00432203">
        <w:rPr>
          <w:rFonts w:asciiTheme="minorHAnsi" w:eastAsia="Times New Roman" w:hAnsiTheme="minorHAnsi" w:cs="Times New Roman"/>
          <w:b/>
          <w:bCs/>
          <w:lang w:val="en-US"/>
        </w:rPr>
        <w:t xml:space="preserve">CI/CD tools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such as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GitLab 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deployment frequency and reduced lead time for changes.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team collaboration by facilitating workshops on adopting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and tools to foster an environment of continuous delivery and integration.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the operational throughput of </w:t>
      </w:r>
      <w:r w:rsidRPr="00432203">
        <w:rPr>
          <w:rFonts w:asciiTheme="minorHAnsi" w:eastAsia="Times New Roman" w:hAnsiTheme="minorHAnsi" w:cs="Times New Roman"/>
          <w:b/>
          <w:bCs/>
          <w:lang w:val="en-US"/>
        </w:rPr>
        <w:t xml:space="preserve">SaaS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ensuring excellent performance through effective use of </w:t>
      </w:r>
      <w:r w:rsidRPr="00432203">
        <w:rPr>
          <w:rFonts w:asciiTheme="minorHAnsi" w:eastAsia="Times New Roman" w:hAnsiTheme="minorHAnsi" w:cs="Times New Roman"/>
          <w:b/>
          <w:bCs/>
          <w:lang w:val="en-US"/>
        </w:rPr>
        <w:t xml:space="preserve">monitoring tools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such as </w:t>
      </w:r>
      <w:r w:rsidRPr="00432203">
        <w:rPr>
          <w:rFonts w:asciiTheme="minorHAnsi" w:eastAsia="Times New Roman" w:hAnsiTheme="minorHAnsi" w:cs="Times New Roman"/>
          <w:b/>
          <w:bCs/>
          <w:lang w:val="en-US"/>
        </w:rPr>
        <w:t xml:space="preserve">New Relic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ELK Stack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transformation of manual processes to automated workflows using </w:t>
      </w:r>
      <w:r w:rsidRPr="00432203">
        <w:rPr>
          <w:rFonts w:asciiTheme="minorHAnsi" w:eastAsia="Times New Roman" w:hAnsiTheme="minorHAnsi" w:cs="Times New Roman"/>
          <w:b/>
          <w:bCs/>
          <w:lang w:val="en-US"/>
        </w:rPr>
        <w:t xml:space="preserve">Bash scripting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operations and reducing time to market.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and collaborative discussions to promote best practices in coding standards and security protocols among team members.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documentation and knowledge sharing on observed issues and solutions through creation of a centralized wiki for best practices on </w:t>
      </w:r>
      <w:r w:rsidRPr="00432203">
        <w:rPr>
          <w:rFonts w:asciiTheme="minorHAnsi" w:eastAsia="Times New Roman" w:hAnsiTheme="minorHAnsi" w:cs="Times New Roman"/>
          <w:b/>
          <w:bCs/>
          <w:lang w:val="en-US"/>
        </w:rPr>
        <w:t xml:space="preserve">DevOps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best practices for incident triaging and management efforts that improved response times to less than an hour even during peak load conditions.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operated a complex orchestration of microservices within cloud environments maintaining utmost </w:t>
      </w:r>
      <w:r w:rsidRPr="00432203">
        <w:rPr>
          <w:rFonts w:asciiTheme="minorHAnsi" w:eastAsia="Times New Roman" w:hAnsiTheme="minorHAnsi" w:cs="Times New Roman"/>
          <w:b/>
          <w:bCs/>
          <w:lang w:val="en-US"/>
        </w:rPr>
        <w:t xml:space="preserve">security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cross-departmental initiatives ensuring teams effectively communicated changes in architecture, resulting in improved deployment accuracy.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automation scripts for the deployment and configuration of applications and infrastructure using </w:t>
      </w:r>
      <w:r w:rsidRPr="00432203">
        <w:rPr>
          <w:rFonts w:asciiTheme="minorHAnsi" w:eastAsia="Times New Roman" w:hAnsiTheme="minorHAnsi" w:cs="Times New Roman"/>
          <w:b/>
          <w:bCs/>
          <w:lang w:val="en-US"/>
        </w:rPr>
        <w:t xml:space="preserve">Ansible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Terraform*.</w:t>
      </w:r>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transitioning legacy systems to cloud-based architectures, bolstering system reliability and availability.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comprehensive testing strategies for infrastructure deployments ensuring all systems were compliant and functional before production releases.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transition of services onto cloud infrastructure decreasing operational costs by 20% through the use of cloud-native tools and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teams on effective use of Agile methodologies enhancing team collaboration while delivering on project timelines.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Analyzed application performance metrics using </w:t>
      </w:r>
      <w:r w:rsidRPr="00432203">
        <w:rPr>
          <w:rFonts w:asciiTheme="minorHAnsi" w:eastAsia="Times New Roman" w:hAnsiTheme="minorHAnsi" w:cs="Times New Roman"/>
          <w:b/>
          <w:bCs/>
          <w:lang w:val="en-US"/>
        </w:rPr>
        <w:t xml:space="preserve">Grafana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Prometheus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identify bottlenecks and enhance system performance, yielding a more responsive application architecture.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Rackspace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CI/CD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Jenkins, GitHub Actions, GitLab CI, TeamCity, CircleCI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Infrastructure as Code (IaC)</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Terraform, Ansible, AWS CloudFormation, Pulumi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Observability</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Datadog, New Relic, Prometheus, Grafana, ELK Stack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Spring Boot, Python, Bash,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