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Database Engineer with over 9 years of diverse experience in designing, implementing, and maintaining robust database systems. Proven expertise in SQL, T-SQL, stored procedures, and cloud database services including AWS and Azure. Skilled in architecting high-availability and disaster recovery solutions, performance tuning, and data security management. Committed to driving innovation and efficiency within database systems to support organizational growth and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Architected and optimized multiple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 to ensure high availability and performance, including automated backup solutions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Always 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configurations.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&lt; Implemented advanced performance tuning strategies that enhanced query execution time by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T-SQL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indexing strategies, improving database response rates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&lt; Designed and executed large-scale migrations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transitions with minimal downtime and maintaining data integrity during all phases of migration.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&lt; Developed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policies and access controls, achieving compliance with industry standards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GDPR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&lt; Created and maintained efficient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various data sources to backend systems for improved reporting and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&lt; Supervised the creation and management of disaster recovery (DR) strategies, leveraging cloud technologies for failover procedures and data replication.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&lt; Led a team of junior engineers and DBAs, providing mentorship on best practices in database management, security, and performance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&lt; Enhanced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SSRS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reporting capabilities, producing analytical dashboards and reports that enabled better decision-making processes across departments.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&lt; Collaborated with development teams to ensure robust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with applications, improving responsiveness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&lt; Utilized version control solutions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database scripts and templates, ensuring version consistency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&lt; Developed comprehensive documentation for database architectures and processes, facilitating compliance audits and ongoing system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&lt; Implemented automation solutions for database performance monitoring, reducing manual oversight while improving system responsiveness and alerts.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Spearheaded the deployment of high-availability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Always On Availability Groups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clustering techniques to enhance uptime.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&lt; Developed and executed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stored procedures for data manipulation and reporting, optimizing for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&lt;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disparate data sources into a coherent framework for analysis and reporting.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&lt; Assessed database performance and enforced standards for indexing and execution plans improving data retrieval speed by over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&lt; Designed security frameworks with granular access control across multiple databases, preserving compliance with internal and external regulations.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&lt; Conducted regular database maintenance, tuning indexes, and updating stats to ensure optimal performance levels during critical operational hours.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&lt; Led migration projects to cloud environments, integrating industry best practices to ensure minimal disruption in service and maximum benefit from cloud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&lt; Collaborated with DevOps to incorporate CI/CD pipelines, enabling faster deployment cycles for database applications and infrastructure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&lt; Transformed data governance policies, aligning operations with organizational compliance requirements, significantly reducing risk exposure.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&lt; Utilized advanced analytics tools for data visualization, enhancing information accessibility for stakeholders and executive management.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Managed and standardized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monitoring tools to proactively address performance issues before impacting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&lt; Facilitated the transition to cloud-based data warehousing solutions, improving data retrieval efficiency through optimized storage and access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&lt; Engaged in regular evaluations of database configurations and tuning based on performance metrics to identify opportunities for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&lt; Conducted team workshops and training on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techniques and best practices, fostering a culture of excellence in database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&lt; Engaged with cross-functional teams to design and implement a unified data model that supports business intelligence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&lt; Played a pivotal role in establishing a secure database environment, reducing the potential threat surface by implementing robust security protocols.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SQL Server, PostgreSQL, MySQL, Oracle,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and ETL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SSRS, SSIS, ETL, Data Warehousing, Business Intelligence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Cloud Migration, Cloud Infrastructure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Scripting and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Bash, PowerShell, Automation Scripts,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Tuning and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Query Optimization, Indexing Strategies, Database Security, Data Governance, Backup and Recovery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