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Analyst with over 9 years of experience in data collection, analysis, and visualization. Highly proficient in utilizing tools such as Power BI, Alteryx, and Snowflake to develop insights and drive data-driven decision-making. Solid foundation in ERP systems and financial reporting with strong analytical and problem-solving capabilities. Passionate about optimizing data processes to enhance forecast accuracy and empower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visibility across teams, directly impacting forecast accuracy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analyzed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cross-functional insights for the Tools &amp; Outdoor Finance Analytics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 that automated data cleaning processes, reducing manual errors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Brand and Supply Chain teams to ensure data-driven decision-making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Alteryx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analytics and predictive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quality assurance measures by implementing validation checks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actionable insights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informed discussions around forecast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IT to integrate new data sources into reporting systems, ensuring alignment with enterprise data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correlations within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forecasting strategies across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reporting processes by migrating outdated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retrieval times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Alteryx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foster a data-literate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Engineering and Commercial teams to define requirements for new analytic tools and capabilities, driving improvements in forecasting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detailed reports from databases for management and enhanced operational decision 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data and business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product development initiatives, strengthening commercial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sales trends based on historical data, improving overall sales accuracy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visually compelling presentations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analysis findings to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collection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streamlined reporting workflow for financial projections.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finance teams to enhance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entry, ensuring accuracy in financial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analytics, providing upper management with real-time insights into business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data integrity by designing and implementing automated checks,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statistical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design of a user-friendly dashboard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easier access to key performance indicators for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Marketing teams to analyze campaign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findings into actionable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ad-hoc analysis requests using reporting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ongoing business performance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involving migration of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accuracy and efficiency of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 training program for new hires on data analytics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team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data audits to identify discrepancies within datasets and collaborated on solutions to rectify issues in reporting accuracy.  Increased reporting precision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this initiative.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Alteryx, Tableau, Microsoft Excel,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SQL, SAP, Oracle,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MATLAB,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Microsoft PowerPoint, Looker, QlikView,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SAS, SPSS, Microsoft Access, Hadoop,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