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developing, configuring, and supporting robust application systems. Proficient in a variety of programming languages and technologies with a demonstrated ability to lead projects and mentor junior developers. Strong experience in requirements analysis, coding, testing, and documentation with a solid understanding of application development methods and the technology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and participate in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delivery of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Design, develop, and implement RESTful APIs for enhanced system interactions,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analysts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stakeholders to clarify and confirm functional and technical requirements to ensure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applications, automating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of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detailing installation and operating procedures, contributing to knowledge transfer and onboarding of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first-level troubleshooting and operational support for application issues, streamlining problem resolution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guiding them through complex technical challenges and promoting established best practices in coding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contribute to the migration of legacy systems to modern frameworks, improving overall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 a strong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agile methodologies for project management, effectively estimating project resources and reporting progress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agile best practices while participating in sprint planning and retrospectives, increasing overall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enhancing environment consistency and simplifying multi-environment application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development environment, working iteratively on features and bug fixes through pair programming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security measures and facilitated penetration testing to ensure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user stories and acceptance criteria for features with direct interactions with clients and product owners.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improving source code collaboration and enhancing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 applications,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 for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system design documents outlining technical solutions for stakeholders, enhancing communication and project onboarding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user acceptance testing (UAT), gathering user feedback and making necessary adjustments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insights during client presentations, increasing customer understanding and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internal training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peer reviews to maintain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APIs for integration with third-party services, ensuring seamless operations across platforms and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technology upgrades, migrating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resulting in improved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explore new features and functionalities, resulting in enhanced application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game testing and bug reporting for product applications to support Agile development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for knowledge sharing on emerging technologies, enhancing the team's technical proficiency and adaptability. Developed a code library utilized by 30+ developers, promoting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Terraform,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