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Engineer with 9+ years of experience in designing, developing, and deploying scalable web applications. Proven expertise in leveraging modern technologies to build impactful products at the intersection of AI tools and software development. Proficient in React, Node.js, and database optimization while aligned with business goals and user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AI-first applications utilizing </w:t>
      </w:r>
      <w:r w:rsidRPr="00432203">
        <w:rPr>
          <w:rFonts w:asciiTheme="minorHAnsi" w:hAnsiTheme="minorHAnsi" w:cstheme="majorHAnsi"/>
          <w:b/>
          <w:bCs/>
          <w:lang w:val="en-US"/>
        </w:rPr>
        <w:t xml:space="preserve">Cursor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Codex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coding efficiency and quality, enabling agile deployment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full-stack feature development leveraging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ensuring attractive user interfaces and seamless server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RESTful APIs using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robust integration with frontend applications and third-party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advanced database solutions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to enhance performance and reduce latency in high-traffic scenarios.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stakeholders to gather requirements and deliver impactful software solutions aligning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and containerization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scalability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testing processes by implementing unit tests and integration tests across frontend and backend layers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modern architectures, successfully incorporating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microservices.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continuous integration/continuous deployment (CI/CD) pipelines to streamline deployment processes and reduce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frontend performance leveraging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resulting in improved loading speeds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promoting best practices and maintaining high code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agile ceremonies, ensuring timely delivery of key deliverables while adapting to changing project priorities.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 innovative features for SaaS products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interaction and interface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with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microservices that support dynamic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agile methodologies to enhance collaboration among cross-functional teams, ensuring the alignment of development with market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APIs and libraries to extend application capabilities, promoting reuse and efficiency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and performance tuning with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data integrity and system robustness.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Carried out code quality assessments and implemented testing protocols with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30% reduction in production bugs and improving user experience.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engaging content to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improved instructional design tools, integrating </w:t>
      </w:r>
      <w:r w:rsidRPr="00432203">
        <w:rPr>
          <w:rFonts w:asciiTheme="minorHAnsi" w:eastAsia="Times New Roman" w:hAnsiTheme="minorHAnsi" w:cs="Times New Roman"/>
          <w:b/>
          <w:bCs/>
          <w:lang w:val="en-US"/>
        </w:rPr>
        <w:t xml:space="preserve">REST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retrieval and user analytics.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alongside product owners to transform user stories into technical specifications, ensuring clarity and focus on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fast-paced environment, developing features under tight deadlines with advanced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for a seamless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existing features and user experience through A/B testing and user feedback loops, integrating adjustments based on real user analytics.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testing processes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system reliability and performance before production releases, leading to a 25% increase in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SQL, Ruby,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Vue.js, Angular,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 Django, Rails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Kubernetes, SQL, Docker,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Cursor, Codex, Claude Swarm, TensorFlow, PyTorch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