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9 years of experience in data protection and privacy solutions. Proven expertise in building operational solutions for data discovery, analysis, and protection, primarily leveraging Informatica DPM, TDM, Oracle, SQL, and OneTrust tools. Strong analytical and problem-solving abilities, with a focus on compliance with global privacy laws such as GDPR and CCPA. Passionate about mentoring junior team members and driving transformative projects in hybrid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data protection solutions using </w:t>
      </w:r>
      <w:r w:rsidRPr="00432203">
        <w:rPr>
          <w:rFonts w:asciiTheme="minorHAnsi" w:hAnsiTheme="minorHAnsi" w:cstheme="majorHAnsi"/>
          <w:b/>
          <w:bCs/>
          <w:lang w:val="en-US"/>
        </w:rPr>
        <w:t xml:space="preserve">Informatica DPM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OneTrust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discover and catalog Sensitive/NPI/PII across multiple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workflows for data discovery using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operational data privacy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w:t>
      </w:r>
      <w:r w:rsidRPr="00432203">
        <w:rPr>
          <w:rFonts w:asciiTheme="minorHAnsi" w:hAnsiTheme="minorHAnsi" w:cstheme="majorHAnsi"/>
          <w:b/>
          <w:bCs/>
          <w:lang w:val="en-US"/>
        </w:rPr>
        <w:t xml:space="preserve">TDM packages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masking processes, ensuring compliance with privacy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machine learning libraries to streamline data discovery and enhance automation in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and created metadata and data rules to support data governance using </w:t>
      </w:r>
      <w:r w:rsidRPr="00432203">
        <w:rPr>
          <w:rFonts w:asciiTheme="minorHAnsi" w:hAnsiTheme="minorHAnsi" w:cstheme="majorHAnsi"/>
          <w:b/>
          <w:bCs/>
          <w:lang w:val="en-US"/>
        </w:rPr>
        <w:t xml:space="preserve">regular expressions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Informatica Power 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stakeholders to deliver insights on data protection strategies, effectively managing requirements and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on-call support mechanisms for data masking batch processes, ensuring high availability and performance of data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database scan jobs within </w:t>
      </w:r>
      <w:r w:rsidRPr="00432203">
        <w:rPr>
          <w:rFonts w:asciiTheme="minorHAnsi" w:hAnsiTheme="minorHAnsi" w:cstheme="majorHAnsi"/>
          <w:b/>
          <w:bCs/>
          <w:lang w:val="en-US"/>
        </w:rPr>
        <w:t xml:space="preserve">Informatica DPM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ongoing compliance with </w:t>
      </w:r>
      <w:r w:rsidRPr="00432203">
        <w:rPr>
          <w:rFonts w:asciiTheme="minorHAnsi" w:hAnsiTheme="minorHAnsi" w:cstheme="majorHAnsi"/>
          <w:b/>
          <w:bCs/>
          <w:lang w:val="en-US"/>
        </w:rPr>
        <w:t xml:space="preserve">GDPR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CCPA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testing of data protection solutions, ensuring accuracy and reliability in data masking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data privacy management and continuous improvement within the team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complex initiatives for identifying and cataloging data assets within cloud and on-prem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w:t>
      </w:r>
      <w:r w:rsidRPr="00432203">
        <w:rPr>
          <w:rFonts w:asciiTheme="minorHAnsi" w:hAnsiTheme="minorHAnsi" w:cstheme="majorHAnsi"/>
          <w:b/>
          <w:bCs/>
          <w:lang w:val="en-US"/>
        </w:rPr>
        <w:t xml:space="preserve">BMC/Control-M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job scheduling for data protection tasks.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sophisticated data protection frameworks utilizing </w:t>
      </w:r>
      <w:r w:rsidRPr="00432203">
        <w:rPr>
          <w:rFonts w:asciiTheme="minorHAnsi" w:eastAsia="Times New Roman" w:hAnsiTheme="minorHAnsi" w:cs="Times New Roman"/>
          <w:b/>
          <w:bCs/>
          <w:lang w:val="en-US"/>
        </w:rPr>
        <w:t xml:space="preserve">Informatica TDM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sensitive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automation scripts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routine data quality checks and compliance assessments in database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w:t>
      </w:r>
      <w:r w:rsidRPr="00432203">
        <w:rPr>
          <w:rFonts w:asciiTheme="minorHAnsi" w:eastAsia="Times New Roman" w:hAnsiTheme="minorHAnsi" w:cs="Times New Roman"/>
          <w:b/>
          <w:bCs/>
          <w:lang w:val="en-US"/>
        </w:rPr>
        <w:t xml:space="preserve">OneTrust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 tools for enhanced data discovery and governance, streamlining efforts across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implement data governance frameworks that support privacy legislation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integrity through the use of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privacy standards in data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conduct privacy risk assessments, identifying gaps and implementing controls through </w:t>
      </w:r>
      <w:r w:rsidRPr="00432203">
        <w:rPr>
          <w:rFonts w:asciiTheme="minorHAnsi" w:eastAsia="Times New Roman" w:hAnsiTheme="minorHAnsi" w:cs="Times New Roman"/>
          <w:b/>
          <w:bCs/>
          <w:lang w:val="en-US"/>
        </w:rPr>
        <w:t xml:space="preserve">data quality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training sessions on data protection tools, boosting overall team proficiency in </w:t>
      </w:r>
      <w:r w:rsidRPr="00432203">
        <w:rPr>
          <w:rFonts w:asciiTheme="minorHAnsi" w:eastAsia="Times New Roman" w:hAnsiTheme="minorHAnsi" w:cs="Times New Roman"/>
          <w:b/>
          <w:bCs/>
          <w:lang w:val="en-US"/>
        </w:rPr>
        <w:t xml:space="preserve">Informatica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suite and </w:t>
      </w:r>
      <w:r w:rsidRPr="00432203">
        <w:rPr>
          <w:rFonts w:asciiTheme="minorHAnsi" w:eastAsia="Times New Roman" w:hAnsiTheme="minorHAnsi" w:cs="Times New Roman"/>
          <w:b/>
          <w:bCs/>
          <w:lang w:val="en-US"/>
        </w:rPr>
        <w:t xml:space="preserve">OneTrust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solutions in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of data privacy compliance.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documentation processes for data privacy audits by setting up automated systems with </w:t>
      </w:r>
      <w:r w:rsidRPr="00432203">
        <w:rPr>
          <w:rFonts w:asciiTheme="minorHAnsi" w:eastAsia="Times New Roman" w:hAnsiTheme="minorHAnsi" w:cs="Times New Roman"/>
          <w:b/>
          <w:bCs/>
          <w:lang w:val="en-US"/>
        </w:rPr>
        <w:t xml:space="preserve">ServiceNow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other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operational efficiencies by creating collaboration workflows across teams leveraging automation tools.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maintained data analysis tools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accessibility and integrity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IT security teams to ensure compliance with global standards such as </w:t>
      </w:r>
      <w:r w:rsidRPr="00432203">
        <w:rPr>
          <w:rFonts w:asciiTheme="minorHAnsi" w:eastAsia="Times New Roman" w:hAnsiTheme="minorHAnsi" w:cs="Times New Roman"/>
          <w:b/>
          <w:bCs/>
          <w:lang w:val="en-US"/>
        </w:rPr>
        <w:t xml:space="preserve">GDPR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CCPA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data governance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reports and dashboards to visualize data governance metrics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strategic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validation protocols for data masking jobs, ensuring adherence to industry best practices and regulatory requirements.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Informatica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developing solutions to ensure the operational performance of data privacy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deploying automated monitoring of data privacy processes, improving overall visibility and accountability in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clarify data governance strategies, also leading training initiatives for tool integrations ensuring team readiness. In my final year at Skillsoft, assisted in achieving a 30% increase in project implementations.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Informatica DPM, Informatica TDM, Informatica Power Center, OneTrust, Oracle, SQL, Python, BMC/Control-M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Masking, Data Protection, Cloud Databases, On-Prem Databases,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GDPR, CCPA, Privacy Risks, Compliance Standards, Data Quality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SQL, Java, Bash Scripting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Libraries, Automation Schedulers, ServiceNow, Collaboration Tools, CI/CD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