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Data Engineer with over 9 years of experience specializing in data protection, analysis, and engineering. Proficient in leveraging a wide range of tools and frameworks, including Informatica DPM, TDM, OneTrust, Oracle, and SQL to develop flexible, performant, and scalable data solutions. Demonstrated expertise in data governance frameworks and compliance standards, including GDPR and CCPA, combined with effective stakeholder management and mentoring of junior team members. Adept at creating innovative solutions for complex initiatives, ensuring accuracy and efficacy in data security and privacy measures.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implemented data protection solutions using </w:t>
      </w:r>
      <w:r w:rsidRPr="00432203">
        <w:rPr>
          <w:rFonts w:asciiTheme="minorHAnsi" w:hAnsiTheme="minorHAnsi" w:cstheme="majorHAnsi"/>
          <w:b/>
          <w:bCs/>
          <w:lang w:val="en-US"/>
        </w:rPr>
        <w:t xml:space="preserve">Informatica DPM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t>
      </w:r>
      <w:r w:rsidRPr="00432203">
        <w:rPr>
          <w:rFonts w:asciiTheme="minorHAnsi" w:hAnsiTheme="minorHAnsi" w:cstheme="majorHAnsi"/>
          <w:b/>
          <w:bCs/>
          <w:lang w:val="en-US"/>
        </w:rPr>
        <w:t xml:space="preserve">sensitive data discovery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multiple databases and formats, ensuring compliance with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database scan jobs with </w:t>
      </w:r>
      <w:r w:rsidRPr="00432203">
        <w:rPr>
          <w:rFonts w:asciiTheme="minorHAnsi" w:hAnsiTheme="minorHAnsi" w:cstheme="majorHAnsi"/>
          <w:b/>
          <w:bCs/>
          <w:lang w:val="en-US"/>
        </w:rPr>
        <w:t xml:space="preserve">OneTrust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Informatica TDM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detection and protection of </w:t>
      </w:r>
      <w:r w:rsidRPr="00432203">
        <w:rPr>
          <w:rFonts w:asciiTheme="minorHAnsi" w:hAnsiTheme="minorHAnsi" w:cstheme="majorHAnsi"/>
          <w:b/>
          <w:bCs/>
          <w:lang w:val="en-US"/>
        </w:rPr>
        <w:t xml:space="preserve">Sensitive/NPI/PII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 assets.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Curated metadata and data rules using regex, enhancing the accuracy of data protection activities.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 masking scripts and packages utilizing </w:t>
      </w:r>
      <w:r w:rsidRPr="00432203">
        <w:rPr>
          <w:rFonts w:asciiTheme="minorHAnsi" w:hAnsiTheme="minorHAnsi" w:cstheme="majorHAnsi"/>
          <w:b/>
          <w:bCs/>
          <w:lang w:val="en-US"/>
        </w:rPr>
        <w:t xml:space="preserve">Oracle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both on-prem and cloud environments, supporting the data protection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on-call support for </w:t>
      </w:r>
      <w:r w:rsidRPr="00432203">
        <w:rPr>
          <w:rFonts w:asciiTheme="minorHAnsi" w:hAnsiTheme="minorHAnsi" w:cstheme="majorHAnsi"/>
          <w:b/>
          <w:bCs/>
          <w:lang w:val="en-US"/>
        </w:rPr>
        <w:t xml:space="preserve">data masking processes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troubleshooting and resolving batch job issues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team members on best practices in data governance frameworks and compliance standards, creating a knowledge-sharing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data protection strategies, aligning technical solutions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innovative solutions for data analysis and operationalization, increasing efficiency and scalability of data jobs.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machine learning algorithms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discovery automation and improve accuracy in identifying sensitive information.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statistical analysis tools to support ongoing data protection efforts, contributing to improved organizational compliance.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frequently to communicate findings from data analyses, driving data governance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Assisted in the development of privacy risk assessment strategies, leveraging comprehensive expertise in regulatory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projects for data privacy solutions at Asana, focusing on enhancing client data protection using </w:t>
      </w:r>
      <w:r w:rsidRPr="00432203">
        <w:rPr>
          <w:rFonts w:asciiTheme="minorHAnsi" w:eastAsia="Times New Roman" w:hAnsiTheme="minorHAnsi" w:cs="Times New Roman"/>
          <w:b/>
          <w:bCs/>
          <w:lang w:val="en-US"/>
        </w:rPr>
        <w:t xml:space="preserve">Informatica PowerCenter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 discovery processes using </w:t>
      </w:r>
      <w:r w:rsidRPr="00432203">
        <w:rPr>
          <w:rFonts w:asciiTheme="minorHAnsi" w:eastAsia="Times New Roman" w:hAnsiTheme="minorHAnsi" w:cs="Times New Roman"/>
          <w:b/>
          <w:bCs/>
          <w:lang w:val="en-US"/>
        </w:rPr>
        <w:t xml:space="preserve">OneTrust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and classify </w:t>
      </w:r>
      <w:r w:rsidRPr="00432203">
        <w:rPr>
          <w:rFonts w:asciiTheme="minorHAnsi" w:eastAsia="Times New Roman" w:hAnsiTheme="minorHAnsi" w:cs="Times New Roman"/>
          <w:b/>
          <w:bCs/>
          <w:lang w:val="en-US"/>
        </w:rPr>
        <w:t xml:space="preserve">sensitive data types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IT teams to implement privacy compliance frameworks, contributing to successful regulatory audits.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operation solutions, facilitating accurate </w:t>
      </w:r>
      <w:r w:rsidRPr="00432203">
        <w:rPr>
          <w:rFonts w:asciiTheme="minorHAnsi" w:eastAsia="Times New Roman" w:hAnsiTheme="minorHAnsi" w:cs="Times New Roman"/>
          <w:b/>
          <w:bCs/>
          <w:lang w:val="en-US"/>
        </w:rPr>
        <w:t xml:space="preserve">data masking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test environments which improved overall operational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extraction and transformation processes with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data management workflows across various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data privacy protocols and data protection measures, enhancing team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performance by optimizing SQL queries and database management strategies in Oracle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verification processes for ongoing projects, validating results to ensure compliance with data governance policies.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for new hires focused on using </w:t>
      </w:r>
      <w:r w:rsidRPr="00432203">
        <w:rPr>
          <w:rFonts w:asciiTheme="minorHAnsi" w:eastAsia="Times New Roman" w:hAnsiTheme="minorHAnsi" w:cs="Times New Roman"/>
          <w:b/>
          <w:bCs/>
          <w:lang w:val="en-US"/>
        </w:rPr>
        <w:t xml:space="preserve">Informatica TDM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 governance compliance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Acted as a liaison between development teams and stakeholders to ensure timely delivery of data solutions.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extensive documentation of data management processes at Skillsoft, ensuring interoperability between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compliance frameworks, using tools like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audits and evaluations.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projects using </w:t>
      </w:r>
      <w:r w:rsidRPr="00432203">
        <w:rPr>
          <w:rFonts w:asciiTheme="minorHAnsi" w:eastAsia="Times New Roman" w:hAnsiTheme="minorHAnsi" w:cs="Times New Roman"/>
          <w:b/>
          <w:bCs/>
          <w:lang w:val="en-US"/>
        </w:rPr>
        <w:t xml:space="preserve">PowerCenter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TDM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process efficiency and accuracy.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backups and restoration procedures in data management, leveraging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integrations and improvements to data processing workflows, resulting in a streamlined operation.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test data management solutions, successfully enhancing test case scenarios implemented by development teams, which increased testing efficiency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Privacy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Informatica DPM, Informatica TDM, OneTrust, Informatica PowerCenter, BMC/Control-M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Oracle, AWS, Azure, Snowflake, Google Cloud Platform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Governance &amp;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GDPR, CCPA, Data Quality, Data Cataloging, Privacy Risk Assessment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ServiceNow, Apache Spark,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