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providing innovative, tech-driven solutions in the AdTech space. Expert in implementing software solutions to maximize operational efficiency using a variety of languages and platforms including SQL, Python, and AWS. Adept at managing client relationships and driving customer success through technical expertise, particularly with Strata Agency products. Proven ability to lead complex technical projects, troubleshoot issues effectively, and deliver high-quality results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delivered onboarding plans for new Strata Agency clients, ensuring successful integration and client satisfaction; leveraged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handling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technical subject matter expert on Strata Agency products, supporting enterprise clients through complex integration challenges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cloud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tested, and documented software solutions tailored to client specifications, utilizing </w:t>
      </w:r>
      <w:r w:rsidRPr="00432203">
        <w:rPr>
          <w:rFonts w:asciiTheme="minorHAnsi" w:hAnsiTheme="minorHAnsi" w:cstheme="majorHAnsi"/>
          <w:b/>
          <w:bCs/>
          <w:lang w:val="en-US"/>
        </w:rPr>
        <w:t xml:space="preserve">Visual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productivity by creating custom scripts.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sales teams to elicit customer requirements and establish KPIs, driving engagement strategies that resulted in significant improvements in user adoption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Formulated effective troubleshooting processes to resolve client issues swiftly, utilizing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 and incident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feature implementations for existing clients, focusing on optimizing their spending through detailed technical consultations and strategic advisement.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clients on system configurations and functionalities, ensuring users effectively utilize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within the Strata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technical documentation detailing onboarding processes, best practices, and API specifications to facilitate knowledge sharing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improvement initiatives that enhanced operational efficiency and reduced client onboarding times through advanced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understand their business objectives and technical needs, using strong analytical skills to tailor solutions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global teams to deliver consistent client experiences and knowledge sharing across various regions,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improve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internal reviews and customer feedback sessions, enhancing the product based on real-time user insights and market demands.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client-centric software solutions integrating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processes for media agencies.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API integration projects that enhanced reporting capabilities using </w:t>
      </w:r>
      <w:r w:rsidRPr="00432203">
        <w:rPr>
          <w:rFonts w:asciiTheme="minorHAnsi" w:eastAsia="Times New Roman" w:hAnsiTheme="minorHAnsi" w:cs="Times New Roman"/>
          <w:b/>
          <w:bCs/>
          <w:lang w:val="en-US"/>
        </w:rPr>
        <w:t xml:space="preserve">REST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automation tools for efficient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hands-on support to clients during technical onboarding, leveraging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analysis to improve customer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optimize digital media strategies, employing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troubleshooting processes that improved incident response times, significantly benefiting client support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Educated team members on the use of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software development during project cycles,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workflows by integrating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deployment processes, improving efficiency and reliability of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of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management practices by creating custom dashboards for monitoring project progress and performance metrics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the Agile development process, leading sprints focused on delivering rapid solutions for clients receiving technical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new efficient data visualization techniques within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that aided in client presentations, clarifying technical solutions offered.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testing phases by employing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functionality assessments resulting in robust product validation.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dashboards utilizing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provide real-time analytics for clients in the media sector to monitor campaign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cloud services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availability and security for sensitive client information.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client training programs, demonstrating the capabilities of software solutions and resolving issues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cross-department teams to align product developments with market demands and client needs, resulting in improved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utilize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modern database solutions, optimizing transaction handling for enhanced user experience. Increased client retention by demonstrating ROI in software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JavaScript, Java,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Visual Studio, Flask, Django,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 GraphQL, Postman, JIRA,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Linux,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NoSQL, BigQuery,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