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Architect with 9 years of experience in applying advanced machine learning principles and deploying AI models within enterprise contexts. Proficient in leveraging cutting-edge technologies and frameworks to create scalable architectures and bridge technical solutions to business needs. Excellent communicator dedicated to driving innovation and technical success in high-impact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real-time data processing capabilities for enterprise customers, streamlining integration with existing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reference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of machine learning models, ensuring alignment with cloud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discovery workshops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stakeholders,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frameworks to translate customer needs into actionable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processing and analytics, delivering insights that directly influenced product roadmaps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Sales and Product teams to develop tailored solutions that maximized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BDH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diverse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customer feedback into internal playbooks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for AI models across international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enterprise-level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in solution architecture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partners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and implement deployment strategies, resulting in streamlined co-sell operations with strategic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Solicited and implemented feedback from client environments to optimize operational efficiency of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measurable impacts through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Co-led efforts to establish reusable solution patterns that facilitated quick deployments of machine learning applications in customer environments, bolstered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technical leaders to present model performance insights, fostering a collaborative environment that led to continuous improvement in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best practices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customer ecosystems, resulting in increased adoption and satisfaction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cloud-native architecture, focusing on enhancing scalability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ingestion, enabling seamless integration of customer data into analytical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identifying business requirements, translating them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drove innovation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machine learning models with external applications, ensuring robust data flow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models based on client specifications, leading to successful deployments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benchmarking and performance tuning of proposed machine learning solutions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analyze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tailored to specific business needs, promoting knowledge sharing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projects that established new AI deployment frameworks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project success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performance of developed solutions, significantly reducing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the development cycle and changes effectively, creating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guided future deployments across various customer segments.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optimizing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support vector machines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deep learning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interactions to gather requirements and deliver insights that were technically actionable towards product developments.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of client-facing applications that enhanced user interfaces for AI model interactions and visualizations.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refining product offerings by integrating feedback through customer engagements and internal testing, which improved overall solution uptake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reporting, providing insights into model effectiveness and customer satisfaction metrics to inform strategic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build-out of enterprise-level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exploration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access to insights and enhancing client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Hugging Face Transformers, Scikit-learn,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Docker, Kubernetes, Apache Kafka,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Hadoop, Spark, ElasticSearch,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