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developing and optimizing complex software systems within the life sciences sector. Proven track record in collaborating with cross-functional teams to deliver innovative solutions that enhance data management, IT infrastructure, and analysis workflows. Expertise in cloud-based technologies, data pipelines, and integration frameworks, established through significant contributions to enterprise-level projects in biotechnology R&amp;D.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cloud-based integrations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Benchling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enterprise IT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flows between laboratory information systems and analytical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engineering teams to define new features and integrations that cater specifically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bioinformatics requirements, utilizing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identify IT and data science pain points, leading discussions on metrics development to monitor software effectiveness in meeting their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that streamline complex data analysis workflows, enhancing operational efficiency by developing targeted messaging for data science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performance during large-scale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 management practices within biotech firms by integrating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real-time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training materials for data management best practices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infrastructure and workflows to create personalized solutions that optimize their research and development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successful deployments and integrations, ensuring customer satisfaction and immediate access to cloud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strong relationships with cross-functional teams to ensure continuous improvement in software product offerings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as a technical advisor to help clients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within the Benchling platform,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develop cloud-based solutions for life sciences, contributing to legacy systems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demonstrated effective software architecture aligned with clients' business strategies in the biotech industry,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with stakeholders to ascertain software system requirements and potential integrations,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systems by implementing microservices architecture, enhancing system resilience and efficiency in data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product roadmap with cross-functional peers, assisting in prioritization and definition of features facilitating robust IT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system audits and optimization, leveraging insights from cloud metrics and user feedback to enhance software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reporting processes by developing custom dashboards and analytics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business intelligence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data sharing mechanisms between partners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 and manipulation, ensuring regulatory compliance in biotech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mobile-responsive applications utilizing responsive design principles, enhancing user engagement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advanced training and support on integration processes for IT and data science teams, demonstrating strong technical expertise and user-focused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and interactive content to enhance user engagement for software products in the life sciences industry,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documentation of the system architecture for e-learning platforms, ensuring scalability and extensibility across multiple use cases.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various tools, languages, and frameworks used within projects, establishing best practices for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efforts, resolving complex software issues using a structured approach, leading to a higher resolution rate.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cross-department teams to enhance product offerings, focusing on software functionality and user data insights, resulting in improved adoption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project progress to ensure alignment with business objectives, implementing real-time updates and metrics to manage resource allocation and risk. Ego mindful of past responsibilities helping to define success in professional endeavors.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React,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ELT Processes, ETL,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APIs/Management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API Development, OpenAPI,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Jenkins,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