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focused experience in security solutions and cloud integration, specializing in AWS, Microsoft Azure, and Google Cloud Platform. Proven expertise in designing and implementing technical architectures, with a strong background in API integration, network security, and data protection. Adept at technical documentation, partner training, and field support with a commitment to enhancing customer experiences through robust security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Drove strategic technical partnerships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orchestrating architecture designs that enhance Netskope's security solutions integrated with hyperscaler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intricate documentation of technical architecture and integration solutions, improving clarity and efficiency for both internal teams and external partners.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Designed and executed numerous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workflows between Netskope’s products and hyperscaler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with cross-functional teams to scope and implement cloud security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Engineered effective training modules for internal Netskope teams and external partners to promote understanding of hyperscaler integrations and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Engaged with clients to elucidate complex technical concepts related to data protection, cloud security, and service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Improved partner support processes by developing clear technical enablement plans, leading to enhanced integration quality assurance for demos.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Participated in industry conferences (e.g., RSA, Ignite), showcasing Netskope's advanced cloud security capabilities and innovations in a competitive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Oversaw pilot projects that tested integration workflows, ensuring performance alignment with client expectations and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Championed the use of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 operations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compliance,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Spearheaded outreach efforts to cultivate relationships with other security ISVs, fostering collaborative opportunities for joint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Continuously evaluated and refined solution architectures based on technological trends, client feedback, and market analysis.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Facilitated rapid integration of cloud solutions by cultivating relationships with major cloud platforms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significant product visibility and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Created client-centered architecture plans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supported microservice-based solutions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Served as the primary technical resource interfacing with partnership teams and sales engineers, developing targeted educational content that improved response times and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Led technical workshops focusing on advanced security measures and effective cloud service utilization, bolstering the teams’ competencies.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Documented and presented detailed integration strategies for enhancing security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Workspace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365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particularly around data governance and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Directed the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identity protection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 Active Directory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access management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Enhanced customer trust by improving incident response time frameworks and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threat intelligence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for proactive risk mitigation.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Strengthened internal documentation efforts to map integration workflows for better accessibility and understanding among support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Played a pivotal role in increasing product sales by delivering insights on cloud security risks and architectural best practices to key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Assisted in the development of a framework for automated testing and deployment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pipelines, which improved deployment efficiency by an estimated 20%.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Developed educational training programs on security best practices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Security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GuardDuty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team members could effectively advocate for our security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Collaborated with product management teams to refine feature sets based on customer feedback, integrating relevant technology updates and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Provided technical mentorship to junior engineers, enhancing their skills in cloud deployment and integration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Engaged in client-side scripting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promoting more effective interactions with backend systems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Netskope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existing client infrastructures.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Enhanced the ability to diagnose and explain integration issues through clear, simplified documentation that served technical and non-technical audiences.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Tested and validated security architecture implementations ensuring compliance with industry standards and improving operational readiness.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Scripting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VBScript, Go,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Microsoft Azure, Google Cloud,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Security Operations, Incident Response, Identity Protection, Data Protection, Threat Intelligence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Integration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Postman, Ansible, Terraform, Chef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Flask, Django, Spring Boot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