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9 years of experience in developing scalable solutions using modern technologies. Proven expertise in leveraging coding skills in Python, JavaScript, and SQL for progressive political change and grassroots engagement. Proficient in utilizing frameworks and cloud platforms to enhance voter mobilization and campaigning efforts. Passionate about using data-driven strategies to shape user engagement and optimize performance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voter registration systems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engage grassroots activists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SMS campaign tools using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messaging systems for real-time voter mobilization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data analysis and reporting, enhancing the efficacy of political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to create innovative technologies aimed at increasing voter turnout in critical districts,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handling processes through the use of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during peak campaigning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testing suites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stability and reliability of deployed applications. Experience with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JavaScript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restructuring of legacy codebases, successfully migrating applications to modern stacks including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and collaborated with cross-functional teams via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review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A/B testing of various voter engagement strategies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campaign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errors and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focused on the latest trends in agentic AI systems and their application in political tech.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promoting best practices in coding standards and documentation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and resolved issues in several customer-facing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data-driven projects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backend services that enhanced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functionality aligned with user needs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application performance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versioning and code management,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interface with external systems, utilizing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sophisticated data management across numerous applications, enhancing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adoption of Agile methodologies, contributing to sprint planning and retrospective meetings for continuous project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the testing phases of applications, emphasizing the importance of clean, reliable code on overall app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guidelines and best practices, positively impacting team collaboration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their understanding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cloud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content management systems utilizing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a traditional infrastructure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more scalable service offerings and enhanced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Backed team members in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version control, promoting collaborative development practices among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specifications and translate those into technical requirements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optimized database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user interactions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to implement enhancements rapidly, driving higher user satisfaction and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Heroku, Firebase,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Firebase Firestore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