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9 years of experience in backend and full-stack development, specializing in building scalable and efficient systems in the fintech sector. Passionate about leveraging machine learning and cloud technologies to optimize pricing strategies and marketplace performance. Adept at collaborating cross-functionally to deliver high-quality code with a focus on security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Led the design and development of </w:t>
      </w:r>
      <w:r w:rsidRPr="00432203">
        <w:rPr>
          <w:rFonts w:asciiTheme="minorHAnsi" w:hAnsiTheme="minorHAnsi" w:cstheme="majorHAnsi"/>
          <w:b/>
          <w:bCs/>
          <w:lang w:val="en-US"/>
        </w:rPr>
        <w:t xml:space="preserve">real-time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origination fee computation using </w:t>
      </w:r>
      <w:r w:rsidRPr="00432203">
        <w:rPr>
          <w:rFonts w:asciiTheme="minorHAnsi" w:hAnsiTheme="minorHAnsi" w:cstheme="majorHAnsi"/>
          <w:b/>
          <w:bCs/>
          <w:lang w:val="en-US"/>
        </w:rPr>
        <w:t xml:space="preserve">Kotlin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w:t>
      </w:r>
      <w:r w:rsidRPr="00432203">
        <w:rPr>
          <w:rFonts w:asciiTheme="minorHAnsi" w:hAnsiTheme="minorHAnsi" w:cstheme="majorHAnsi"/>
          <w:b/>
          <w:bCs/>
          <w:lang w:val="en-US"/>
        </w:rPr>
        <w:t xml:space="preserve">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 Collaborated with product managers and analysts to implement pricing models that leverage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algorithms, enhancing </w:t>
      </w:r>
      <w:r w:rsidRPr="00432203">
        <w:rPr>
          <w:rFonts w:asciiTheme="minorHAnsi" w:hAnsiTheme="minorHAnsi" w:cstheme="majorHAnsi"/>
          <w:b/>
          <w:bCs/>
          <w:lang w:val="en-US"/>
        </w:rPr>
        <w:t xml:space="preserve">pricing strategies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responding dynamically to market changes.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 Spearheaded the development of a </w:t>
      </w:r>
      <w:r w:rsidRPr="00432203">
        <w:rPr>
          <w:rFonts w:asciiTheme="minorHAnsi" w:hAnsiTheme="minorHAnsi" w:cstheme="majorHAnsi"/>
          <w:b/>
          <w:bCs/>
          <w:lang w:val="en-US"/>
        </w:rPr>
        <w:t xml:space="preserve">cloud-native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which improved scalability and reduced operational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 Optimized </w:t>
      </w:r>
      <w:r w:rsidRPr="00432203">
        <w:rPr>
          <w:rFonts w:asciiTheme="minorHAnsi" w:hAnsiTheme="minorHAnsi" w:cstheme="majorHAnsi"/>
          <w:b/>
          <w:bCs/>
          <w:lang w:val="en-US"/>
        </w:rPr>
        <w:t xml:space="preserve">data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real-time data processing and enhancing system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 Conducted code reviews and implemented testing strategies, maintaining high standards for </w:t>
      </w:r>
      <w:r w:rsidRPr="00432203">
        <w:rPr>
          <w:rFonts w:asciiTheme="minorHAnsi" w:hAnsiTheme="minorHAnsi" w:cstheme="majorHAnsi"/>
          <w:b/>
          <w:bCs/>
          <w:lang w:val="en-US"/>
        </w:rPr>
        <w:t xml:space="preserve">code quality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reliability in line with industry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 Developed and maintained a suite of </w:t>
      </w:r>
      <w:r w:rsidRPr="00432203">
        <w:rPr>
          <w:rFonts w:asciiTheme="minorHAnsi" w:hAnsiTheme="minorHAnsi" w:cstheme="majorHAnsi"/>
          <w:b/>
          <w:bCs/>
          <w:lang w:val="en-US"/>
        </w:rPr>
        <w:t xml:space="preserve">internal 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analytics and performance tracking, resulting in improved data accessibility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 Ensured the security and performance of critical pricing platforms by conducting regular audits and optimization tasks using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 Mentored junior developers on </w:t>
      </w:r>
      <w:r w:rsidRPr="00432203">
        <w:rPr>
          <w:rFonts w:asciiTheme="minorHAnsi" w:hAnsiTheme="minorHAnsi" w:cstheme="majorHAnsi"/>
          <w:b/>
          <w:bCs/>
          <w:lang w:val="en-US"/>
        </w:rPr>
        <w:t xml:space="preserve">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integration and </w:t>
      </w:r>
      <w:r w:rsidRPr="00432203">
        <w:rPr>
          <w:rFonts w:asciiTheme="minorHAnsi" w:hAnsiTheme="minorHAnsi" w:cstheme="majorHAnsi"/>
          <w:b/>
          <w:bCs/>
          <w:lang w:val="en-US"/>
        </w:rPr>
        <w:t xml:space="preserve">cloud deployment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principles, fostering a culture of knowledge sharing and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 Drove strategic initiatives to align lender requirements with borrower needs through scalable technologies and innovative </w:t>
      </w:r>
      <w:r w:rsidRPr="00432203">
        <w:rPr>
          <w:rFonts w:asciiTheme="minorHAnsi" w:hAnsiTheme="minorHAnsi" w:cstheme="majorHAnsi"/>
          <w:b/>
          <w:bCs/>
          <w:lang w:val="en-US"/>
        </w:rPr>
        <w:t xml:space="preserve">offer filtering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mechanisms.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 Participated in cross-functional teams to support </w:t>
      </w:r>
      <w:r w:rsidRPr="00432203">
        <w:rPr>
          <w:rFonts w:asciiTheme="minorHAnsi" w:hAnsiTheme="minorHAnsi" w:cstheme="majorHAnsi"/>
          <w:b/>
          <w:bCs/>
          <w:lang w:val="en-US"/>
        </w:rPr>
        <w:t xml:space="preserve">experimentation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adapt to changing market dynamics, enhancing customer experience for thousands of 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 Designed dashboards for stakeholders using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effectively communicating insights from data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 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promoting rapid deployment and iterative development cycles.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Developed multiple backend services using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core business functionalities, contributing to a highly available product architecture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 Engaged in real-time data processing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for better response times and overall system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 Drove initiatives to refactor legacy </w:t>
      </w:r>
      <w:r w:rsidRPr="00432203">
        <w:rPr>
          <w:rFonts w:asciiTheme="minorHAnsi" w:eastAsia="Times New Roman" w:hAnsiTheme="minorHAnsi" w:cs="Times New Roman"/>
          <w:b/>
          <w:bCs/>
          <w:lang w:val="en-US"/>
        </w:rPr>
        <w:t xml:space="preserve">codebases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technical debt and promoting modern coding standards with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 Collaborated with data engineers and analysts to implement analytics features in existing products, fostering data-driven decision making.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 Maintained thorough documentation of infrastructure and integration processes for team consistency and onboarding.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 Integrated various </w:t>
      </w:r>
      <w:r w:rsidRPr="00432203">
        <w:rPr>
          <w:rFonts w:asciiTheme="minorHAnsi" w:eastAsia="Times New Roman" w:hAnsiTheme="minorHAnsi" w:cs="Times New Roman"/>
          <w:b/>
          <w:bCs/>
          <w:lang w:val="en-US"/>
        </w:rPr>
        <w:t xml:space="preserve">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third-party services, streamlining workflows and enhancing service offerings for end-users.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 Key contributor to the architecture decision-making process, ensuring high scalability and availability of core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 Conducted performance tuning and system optimization for backend services, reducing latency and improving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 Participated in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process, contributing to sprint planning and retrospective ceremonies, enhancing team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 Assisted in recruiting processes by evaluating technical candidates and providing insights on necessary skill sets for development roles.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Supported backend development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build and maintain internal platforms for educational content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 Collaborated in a small team environment to refine existing features and implement new functionalities based on user feedback.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 Engaged in the development of database schemas and query optimization techniques, ensuring data integrity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 Created RESTful </w:t>
      </w:r>
      <w:r w:rsidRPr="00432203">
        <w:rPr>
          <w:rFonts w:asciiTheme="minorHAnsi" w:eastAsia="Times New Roman" w:hAnsiTheme="minorHAnsi" w:cs="Times New Roman"/>
          <w:b/>
          <w:bCs/>
          <w:lang w:val="en-US"/>
        </w:rPr>
        <w:t xml:space="preserve">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communication between </w:t>
      </w:r>
      <w:r w:rsidRPr="00432203">
        <w:rPr>
          <w:rFonts w:asciiTheme="minorHAnsi" w:eastAsia="Times New Roman" w:hAnsiTheme="minorHAnsi" w:cs="Times New Roman"/>
          <w:b/>
          <w:bCs/>
          <w:lang w:val="en-US"/>
        </w:rPr>
        <w:t xml:space="preserve">frontend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and backend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 Participated in regular </w:t>
      </w:r>
      <w:r w:rsidRPr="00432203">
        <w:rPr>
          <w:rFonts w:asciiTheme="minorHAnsi" w:eastAsia="Times New Roman" w:hAnsiTheme="minorHAnsi" w:cs="Times New Roman"/>
          <w:b/>
          <w:bCs/>
          <w:lang w:val="en-US"/>
        </w:rPr>
        <w:t xml:space="preserve">code reviews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adherence to coding standards and sharing knowledge within the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 Actively contributed to user interface enhancements, resulting in improved user engagement metrics during the evaluation phase.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Kotlin, Python, Ruby, Java,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on Rails, Spring Boot, Django, Flask, Spark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Kafka, MongoDB, Redis,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GraphQL, gRPC, Apache Pulsar, Microservices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