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engineer with over 9 years of professional experience specializing in cutting-edge web application development and continuous integration/delivery pipelines. Proven expertise in Golang and Elixir, with functional knowledge of Kubernetes, AWS, and GCP environments. Adept at creating and maintaining high-quality, database-backed applications, automating release processes, and optimizing application performance. Committed to clean coding practices, TDD/BDD methodologies, and fostering collaborative team environments to enhance product quality. Remote work experience with a passion for building maintainable code across diverse tech stacks.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high-quality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Elixir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critical business functions under tight deadlines.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Cloud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 for orchestrating microservices, ensuring high availability and scalability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CI/CD pipelines, significantly improving deployment frequency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CircleCI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internal and external API performance and scalability, utilizing best practices for RESTful services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TDD/BDD practices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code quality and maintainability, reducing production defects.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to boost application performance and reduce database load during peak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open-source projects, enhancing Semaphore’s integrations and fostering community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establish a feature backlog, ensuring alignment with overall business goals and agile principles.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design and optimize database schemas, ensuring efficient data retrieval and storage, while applying advanced SQL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monitoring and logging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system reliability and performance tracking.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Produced technical documentation and knowledge-sharing sessions that promoted understanding of complex systems and enhanced team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to ensure compliance with best practices and improve team coding standards.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built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integrating with multiple third-party services to provide seamless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migration efforts from monolithic architecture to microservices breakdown,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into project delivery processes, leading sprint planning and retrospectives that drove continuous improvement.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front-end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state management, focusing on user experiences that meet client specifications.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user acceptance testing for new features, collaborating with QA teams to ensure compliance with requirements and user expectations.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Set up CI/CD integrations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the build and deployment process as part of the project lifecycle.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application logging and monitoring, enhancing operational visibility into system performance issues.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JMeter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identifying and resolving bottlenecks in application delivery and response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and interns, fostering a culture of learning within the engineering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static code analysis and linting tools in the development workflow to improve code quality and maintainability.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Crafted instructional materials and technical documentation to aid in knowledge transfer within agile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interactive content delivery for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best practices for database interactions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efficient querying and updating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continuous integration processes, improving build times by roughly 30% through optimization techniques.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evaluation and selection of technologies, contributing to strategic decisions for project architecture and design.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Golang, Elixir, Python, JavaScript,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Flask, Django, React, Vue.js, Express.js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GCP, Kubernetes, Docker,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Jasmine, JUnit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