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expertise in designing and developing scalable applications using Java, Python, TypeScript, and JavaScript. Proven track record in contributing to backend services and APIs, enhancing system reliability through continuous delivery practices, and leveraging strong problem-solving abilities to deliver technical solutions. Passionate about continuous learning and fostering collaboration within development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backend services and APIs for high-traffic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a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CI/CD pipeline, improving deployment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translate customer requirements into technical designs,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architecture and design of scalable microservices, enhancing system performance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and management, ensuring optimal data retrieval and storage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environment, participating in scrum meetings and retrospectives to promote team alignment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error tracking using </w:t>
      </w:r>
      <w:r w:rsidRPr="00432203">
        <w:rPr>
          <w:rFonts w:asciiTheme="minorHAnsi" w:hAnsiTheme="minorHAnsi" w:cstheme="majorHAnsi"/>
          <w:b/>
          <w:bCs/>
          <w:lang w:val="en-US"/>
        </w:rPr>
        <w:t xml:space="preserve">NewRelic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frontend performance through optimization techniques and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various functionalities, improving application capability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ensuring adherence to coding standards and facilitating knowledge sharing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mentorship sessions for junior developers, focusing on best practices in writing maintainable and testable code.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SaaS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user engagement and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streamline the integration of services with third-party applications and internal microservices.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and collaborative debugging efforts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proficiency and reducing production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storing and accessing application data, leading to reductions in query times and improved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documentation and tech specs, ensuring clarity and facilitating smoother onboarding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enhancing the CI/CD pipeline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 and implemented unit tests in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test coverage to meet company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 projects, fostering a dynamic and collaborative work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applications to microservices architecture, improving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on code quality and performance optimization strategies across the development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experience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DevOps culture, utilizing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and deployment of applications to ensure consistency across different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database migrations and performance tuning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response times to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training sessions for staff on new technology integrations and best practices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hands-on support in testing and debugging applications to resolve issues identified during QA stages, contributing to improved software quality and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crucial role in launching new features and enhancements that led to positive client feedback and increased customer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Java, Python,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Jest,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GitHub Actions,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