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9 years of proven experience in delivering scalable solutions and driving technical innovation. Adept in Python, JavaScript, Golang, and leveraging cloud technologies such as AWS. Proficient in developing applications on the Linux operating system, utilizing CI/CD pipelines, and ensuring high-quality product delivery with automated testing frameworks. Skilled in collaborating with cross-functional teams to enhance user experiences through robust application design and support.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architecture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Red Hat Quay and quay.io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verification, and product image creation, enhancing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on cloud infrastructure, ensuring high availability and performance of the Red Hat Quay service.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developers and operations teams to troubleshoot customer issues and deploy quick fixes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ticketing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wrote comprehensive technical documentation and materials to support product service engagement, integrating feedback for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operating system principles to maintain and support development environments, optimizing server performance and resource allocation.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internal tools for data processing and automation, focusing on support for the </w:t>
      </w:r>
      <w:r w:rsidRPr="00432203">
        <w:rPr>
          <w:rFonts w:asciiTheme="minorHAnsi" w:hAnsiTheme="minorHAnsi" w:cstheme="majorHAnsi"/>
          <w:b/>
          <w:bCs/>
          <w:lang w:val="en-US"/>
        </w:rPr>
        <w:t xml:space="preserve">Red Hat Quay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testing plans, utilizing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effective delivery of new functionalities within the software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OpenShift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application containers, simplifying deployment and scaling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practices to foster a collaborative project environment, conducting sprint reviews and retrospectives to refine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and fostering a culture of best practices within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the adoption of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modern development practices, promoting professional growth.</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features for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interfaces and overall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leveraging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and ensuring alignment of business goals with technical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RESTful APIs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robust communication between server and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optimized data storage solutions, ensuring quick access to relevant information for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load testing and performance tuning for high-traffic applications using </w:t>
      </w:r>
      <w:r w:rsidRPr="00432203">
        <w:rPr>
          <w:rFonts w:asciiTheme="minorHAnsi" w:eastAsia="Times New Roman" w:hAnsiTheme="minorHAnsi" w:cs="Times New Roman"/>
          <w:b/>
          <w:bCs/>
          <w:lang w:val="en-US"/>
        </w:rPr>
        <w:t xml:space="preserve">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reliability during peak usage periods.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release cycles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rapidly deploying code while maintaining necessary quality standards through thorough testing procedures.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sprint planning and decision-making processes, continually aligning team efforts with product vision and business strategy.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team discussions on integrating cloud resources with on-premise architectures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security audits of applications to ensure compliance with best practices and standards, optimizing code against vulnerabilities.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an increase in development efficiency by 20% through the introduction of automated testing processes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educational platforms by implementing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software projects to enhance usability using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and Scrum techniques for continuous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evolution of an online learning platform by integrating feedback loops from users to guide revisions and new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development processes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manipulation and task automation, increasing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the deployment of software updates and patches, utilizing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to manage version control seamlessly for various software products.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training sessions for team members on the implementation of new tools, showcasing the application of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real-world project scenarios.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Golang, React,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Jenkins, Docker, GitLab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OpenShift, Kubernetes, Podman,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Mocha, Chai, Selenium,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Confluence, Agile, Scrum, Kanban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