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senior-level software engineer with over 9 years of experience in full-stack development, specializing in leveraging modern technologies and frameworks to deliver exceptional digital solutions. Proven expertise in agile methodologies, software architecture, and the entire software development lifecycle. Highly skilled in cross-functional team collaboration, requirement refinement, and application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client interaction with enhanced UI/UX.</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Refined project requirements by collaborating with stakeholders using agile methodologies to ensure timely delivery of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access patterns that improved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application deployment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efficient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processes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Travis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reducing time to release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relational databases like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applied advanced queries for data manipulation and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90%.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pairing sessions to enhance code quality and team skills through collective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comprehensive software documentation practices for API integrations and user guides, improving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skills in modern frameworks and best coding practices, enhancing team output.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and penetration testing to ensure application safety and compliance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team’s agile process by facilitating sprint planning and retrospective meetings, enhancing workflow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development of an enterprise-level application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features based on client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improving user engagement metrics through responsive design and dynamic content.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cloud-based architecture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zero downtime during transition.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CRUD operations through indexing and schema design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automated testing frameworks with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tests, increasing release confidence by reducing bugs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project updates and retrospectives, allowing the team to refine development strategies and achieve better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API performance through RESTful practices and efficient data handling techniques, positively impacting application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through attending technology-focused workshops and certifications related to </w:t>
      </w:r>
      <w:r w:rsidRPr="00432203">
        <w:rPr>
          <w:rFonts w:asciiTheme="minorHAnsi" w:eastAsia="Times New Roman" w:hAnsiTheme="minorHAnsi" w:cs="Times New Roman"/>
          <w:b/>
          <w:bCs/>
          <w:lang w:val="en-US"/>
        </w:rPr>
        <w:t xml:space="preserve">cloud computing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developing deployment scripts with </w:t>
      </w:r>
      <w:r w:rsidRPr="00432203">
        <w:rPr>
          <w:rFonts w:asciiTheme="minorHAnsi" w:eastAsia="Times New Roman" w:hAnsiTheme="minorHAnsi" w:cs="Times New Roman"/>
          <w:b/>
          <w:bCs/>
          <w:lang w:val="en-US"/>
        </w:rPr>
        <w:t xml:space="preserve">Gradle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delivery pipeline and ensuring consistent builds.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solutions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 for e-learning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to ensure project alignment and strategic priorities, effectively communicating technical concepts.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Implementing front-end features using </w:t>
      </w:r>
      <w:r w:rsidRPr="00432203">
        <w:rPr>
          <w:rFonts w:asciiTheme="minorHAnsi" w:eastAsia="Times New Roman" w:hAnsiTheme="minorHAnsi" w:cs="Times New Roman"/>
          <w:b/>
          <w:bCs/>
          <w:lang w:val="en-US"/>
        </w:rPr>
        <w:t xml:space="preserve">Vue.js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interactive applications, improving user satisfaction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team initiatives for transitioning software projects into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team productivity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design and management on </w:t>
      </w:r>
      <w:r w:rsidRPr="00432203">
        <w:rPr>
          <w:rFonts w:asciiTheme="minorHAnsi" w:eastAsia="Times New Roman" w:hAnsiTheme="minorHAnsi" w:cs="Times New Roman"/>
          <w:b/>
          <w:bCs/>
          <w:lang w:val="en-US"/>
        </w:rPr>
        <w:t xml:space="preserve">SQLite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data reliability and integrity for small-scale applications. </w:t>
      </w:r>
      <w:r w:rsidRPr="00432203">
        <w:rPr>
          <w:rFonts w:asciiTheme="minorHAnsi" w:eastAsia="Times New Roman" w:hAnsiTheme="minorHAnsi" w:cs="Times New Roman"/>
          <w:b/>
          <w:bCs/>
          <w:lang w:val="en-US"/>
        </w:rPr>
        <w:t xml:space="preserve">Achieved a 30% reduction in bugs related to data retrieval operations.</w:t>
      </w:r>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C#, TypeScript, PHP,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Node.js, Django, Spring Boot, Flask,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JIRA, AWS, Azure, Google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Selenium, Jenkins, Travis CI, Maven, Gradle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