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experience in building scalable applications using modern frameworks and cloud technologies. Proven expertise in Java and Spring Boot, with a strong background in developing microservices and handling database management. Adept in leveraging Google Cloud Platform, MySQL, and data processing technologies to enhance system performance and reliability. Committed to clean code practices and continuous improvement in software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robust and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both front-end and back-end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distributed 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 (GCP)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system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 ensuring timely and high-quality delivery of software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CI/CD pipelines to automate deployment processes, collaborating closely with DevOps teams for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performance testing and debugging on microservices, enhancing system efficiency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facilitating effective communication between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ensuring high availability and efficient querying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 on system modernization projects, simplifying existing legacy systems and integrating modern cloud solutions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Run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 code and technical processes clearly and concisely, fostering knowledge sharing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 a key role in technical discussions, contributing innovative ideas for product features and system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including product managers and operations, to gather requirements and deliver solutions that meet stakeholder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 the use of best practices in software development, including test-driven development (TDD) and clean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30% improvement in performance metrics through effective code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RESTful APIs, improving data retrieval times for client applications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cloud-native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containerized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development workflow and application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comprehensive testing strategies including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code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asynchronous message processing, increasing system throughput and reducing latency in data processing events.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teams,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backlog management and sprint planning, ensuring alignment on project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to junior developers, fostering a culture of learning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proposing modern solutions that align with best practices for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server-side application logic to enhance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promote reusable code, leading to a significant reduction in code duplication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processing tasks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Hive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large-scale data analytics for educational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collaboration and continuous deployment policies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implementing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more responsive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significant efficiency improvements in ETL processes through the application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scheduling and orchestrating data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 Python, Spring Boot, Apache Kafka,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Google Cloud Platform (GCP), Google Kubernetes Engine, Cloud SQL, BigQuery, Cloud Storage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&amp; Messaging Technologies</w:t>
      </w:r>
      <w:r>
        <w:rPr>
          <w:rFonts w:asciiTheme="minorHAnsi" w:hAnsiTheme="minorHAnsi" w:cstheme="majorHAnsi"/>
          <w:lang w:val="en-US"/>
        </w:rPr>
        <w:t xml:space="preserve">: MySQL, Apache Cassandra, Apache Spark, Apache Hive, Apache Airflow</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Orchestration &amp; Infrastructure</w:t>
      </w:r>
      <w:r>
        <w:rPr>
          <w:rFonts w:asciiTheme="minorHAnsi" w:hAnsiTheme="minorHAnsi" w:cstheme="majorHAnsi"/>
          <w:lang w:val="en-US"/>
        </w:rPr>
        <w:t xml:space="preserve">: Kubernetes, Docker, Apache Beam, Microservices, Distributed Systems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&amp; Testing Tools</w:t>
      </w:r>
      <w:r>
        <w:rPr>
          <w:rFonts w:asciiTheme="minorHAnsi" w:hAnsiTheme="minorHAnsi" w:cstheme="majorHAnsi"/>
          <w:lang w:val="en-US"/>
        </w:rPr>
        <w:t xml:space="preserve">: JIRA, Git, Maven, JUnit, Gradle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