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Result-oriented Senior Software Engineer with 9 years of experience in designing, developing, and deploying scalable software solutions. Proficient in Java, Python, and Hadoop, with expertise in distributed computing and large-scale data processing. Demonstrated ability to implement performance optimizations and conduct thorough code reviews in fast-paced environments. Committed to leveraging technology for civic engagement and advocacy initiatives.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service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optimizations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Hadoop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distributed systems, resulting in improved data processing efficiency across multiple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Diagnosed and resolved bugs in existing systems, resulting in a 25% reduction in error rates and improved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HDFS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storage solutions tailored for large-scale analytical tasks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MapReduce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deployments, reducing deployment times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for integration with external systems, ensuring seamless data interchange and enhanced application interactivity.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cross-functional teams to gather requirements and deliver technical solutions that align with organizational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improving search capabilities within applications, significantly enhancing data retrieval times.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full-stack project developments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dynamic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leading to a performance improvement of approximately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Devised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processing large datasets, contributing significantly to data analytics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regular debugging sessions to detect and rectify code vulnerabilities, which reduced production errors by over 15%.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automated testing procedures into the development workflow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code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peer code reviews, emphasizing code quality and maintainability in accordance with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 interface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that improved user engagement metrics significantly.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educational content for internal training sessions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 and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development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legacy application migration to modern architectures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orchestration.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troubleshooting and support for a wide range of technical issues reported by internal teams, achieving a resolution rate of 95%.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NoSQL database management, enhancing data storage solutions compared to traditional relational databases.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SQL, Scala, Shell Scripting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Hadoop, HDFS, Spark, MapReduce, Hive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Docker, Kubernetes,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NoSQL, SQLAlchemy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Linux, Ubuntu, CentOS, Red Hat, MacOS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