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9 years of experience in developing innovative software solutions. Proficient in Python, Flask, Django, and relational databases to improve public health applications. Proven ability to collaborate with cross-functional teams and convey technical concepts to diverse audiences. Strong advocate for coding best practices, including automated testing and continuous integration, ensuring high-quality software delivery. Experience in agile development, full stack development, and HIPAA-compliant application design.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and maintained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orchestrating complex workflows for public health data processing, improving data accessibility for local health agencies.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successfully connecting various health data sources with seamless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front-end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engagement for software tools used by public health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to improve scalability by designing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and optimizing queries to enhance performance and reduce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collaboration with cross-functional teams by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participating actively in sprint planning and retrospectives.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code reviews, promoting best practices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continuous integration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successful deployment of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secure storage and processing of health information, ensuring compliance with HIPAA regulations.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technical documentation for software designs and user manuals, effectively translating complex technical details for non-technical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mastering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version control and collaborative workflows, fostering a culture of continuous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encryption and authentication mechanisms to protect sensitive health information in compliance with HIPAA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quality assurance teams to conduct robust testing of applications, identifying and resolving software defects prior to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integrated new technologies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environment consistency and application reliability across development and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effective communication and task tracking within a remote team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 APIs for internal services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streamlined interaction among disparate systems within the organization.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SQLAlchemy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management, ensuring data integrity and availability for internal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secure authentication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 in applications to safeguard user data and ensure compliance with organizational policies.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transition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practices across projects, improving project delivery timelines and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comprehensive testing plans including automated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quality and reliability of the product prior to release.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business analysts and public health practitioners to align technical solutions with user needs and organizational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decisions regarding cloud deployment and service management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CI/CD pipelines.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high standards of code quality through pair programming sessions, establishing coding guidelines, and conducting peer reviews.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hackathon events to develop rapid prototypes for public health response initiatives, demonstrating creativity and technical proficiency.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training modules for new software implementations, providing support for users to improve their operational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early-stage software development projects focused on health education,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interactive learning modules.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 enhancements by integrating modern technologies and frameworks, ensuring long-term system sustainability and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daily stand-ups and retrospective ceremonies to facilitate clear communication among team members in a fully remote work environment.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data visualization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allowing stakeholders to better understand public health data.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increase in application performance by refactoring existing codebases to optimize execution flow.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SQL, HTML5, CSS3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lang w:val="en-US"/>
        </w:rPr>
        <w:t xml:space="preserve">: Flask, Django, React, Angular, Node.js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PostgreSQL, MySQL, MongoDB, SQLAlchemy, Azure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lang w:val="en-US"/>
        </w:rPr>
        <w:t xml:space="preserve">: Git, GitHub, Docker, Kubernetes, CI/CD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Microsoft Azure, AWS, Azure DevOps, Cloud Storage, OAuth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