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Python development, machine learning, and AI training. Proven expertise in reviewing and developing high-quality Python code, along with a robust background in assessing algorithms, data structures, and AI systems. Adept at creating user-friendly explanations for complex code logic and problem-solving strategies, contributing significantly to the improvement of AI model accuracy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AI training purposes,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service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evaluated AI-generated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correctness and efficiency,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solutions for various coding problems,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clear, human-readable documentation explaining coding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documentation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edge cases in problem statements, enhancing the accuracy of AI responses during the training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improve the AI training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facilitating consistent deployment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team knowledge-sharing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focusing on core concepts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standard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streamlining data access for training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testing and deployments, improving team efficiency and product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modern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ensuring responsive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product decisions with insights derived from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ensuring projects were delivered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refactoring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practices, and optimizing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code reliability and facilitate debugging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ensure adherence to coding standards and mentor junior team members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release process, improving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enhancing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functional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clients by troubleshooting and resolving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database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data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resources and training materials for Python programming, contributing to the professional growth of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deployment processes, ensuring smooth transitions during the rollout of new applications,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solutions, including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improve application performance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into web applications, enabling data-driven features for business solutions. Generated extensive documentation, enhancing the onboarding experience for new hires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C++,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Pandas, Numpy, TensorFlow, PyTorch, scikit-learn,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Jupyter, VS Code, Postman, Slack,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AWS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Unit Testing,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