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Java Developer with over 9 years of extensive experience in designing, developing, and deploying high-performing, reliable backend services for multi-tenant SaaS applications. Expert in Java, Spring Boot, and MySQL with a strong grasp of cloud infrastructure and a passion for leveraging technology to optimize human resource management. Proven track record of collaborating with cross-functional teams to deliver secure, scalable, and efficient software solutions that empower organizations and enhance employee experience. Adept at implementing best practices in continuous integration and delivery to meet dynamic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backend services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 multi-tenant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APIs and backend systems ensuring seamless integration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reliable and scalable data access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operational excellence initiatives by diagnosing and eliminating root causes of service disruptions while maintaining system reliability through an on-call rotation.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engineering teams to prioritize and implement features that enhance user experience and accommodate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secure features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-hosted environments while adhering to best security practices and performance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quality standards in collaboration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feature flags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data-driven insights and optimize new feature rollouts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development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to streamline deployment processes and improve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prompt responses to performance issues and driving enhancements based on monitoring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system scalability through effective data modeling, implementing design patterns conducive to high traffic loads and rapid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innovation by sharing knowledge of the latest technologies and best practices in software development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creating architecture and documentation for scalable architecture, improving the onboarding process for new developers.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collaborating closely with QA teams to ensure high-quality deliverables before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global migration project from </w:t>
      </w:r>
      <w:r w:rsidRPr="00432203">
        <w:rPr>
          <w:rFonts w:asciiTheme="minorHAnsi" w:eastAsia="Times New Roman" w:hAnsiTheme="minorHAnsi" w:cs="Times New Roman"/>
          <w:b/>
          <w:bCs/>
          <w:lang w:val="en-US"/>
        </w:rPr>
        <w:t xml:space="preserve">on-premise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security for a widely used collaboration tool.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activities including design, development, testing, deployment, and support for multiple high-impact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existing Java-based applications, applying modern architectural principles to enhance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features offered to end-users and increasing application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junior developers on effective coding practices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employing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(Scrum, Kanban) to rapidly deliver incremental software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strategies for both code and database queries, reducing response times for critical user paths.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critical functionalities remained intact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the onboarding and education initiatives for new developers by creating resource materials based on technical standards and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online learning platform employing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experiences while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logic.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stand-ups and sprint retrospectives to drive team accountability and continuously improve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troubleshooting and debugging of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and scripts to resolve issues and maintain high service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using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contributed to front-end team efforts, enhancing application interactivity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w:t>
      </w:r>
      <w:r w:rsidRPr="00432203">
        <w:rPr>
          <w:rFonts w:asciiTheme="minorHAnsi" w:eastAsia="Times New Roman" w:hAnsiTheme="minorHAnsi" w:cs="Times New Roman"/>
          <w:b/>
          <w:bCs/>
          <w:lang w:val="en-US"/>
        </w:rPr>
        <w:t xml:space="preserve">code reviews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promote adherence to industry coding standards and provided mentorship to junior engineers, fostering skill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routine tasks through the integration of testing frameworks and scripts, streamlining processes and enhancing overall efficiency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Python,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jQuery, Maven,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Elasticsearch, Redis,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SonarQube, Jenkins,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