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Mobile Engineer with over 9 years of experience specializing in building high-impact mobile applications using Flutter and React. Proven track record of designing user-centric interfaces and implementing robust backend integrations. Passionate about leveraging technology to enhance user experience in innovative financial markets. Committed to continuous learning and mentorship within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high-performance mobile application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Kalshi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in financial market trading.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implement a user-friendly UI based on core business requirements and customer feedback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seamless RESTful APIs to enable real-time data interaction in the mobile application,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bugs and improved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notifications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fingerprint scanning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security and engagement in the trading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mobile engineers, fostering a culture of learning and collaboration within the team as we scaled our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and continuous integration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iterations and updates to our mobile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set coding standards to maintain code quality and best practices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optimize app performance, utilizing profiling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high responsiveness and low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 including sprint planning and retrospectives, ensuring alignment with business objectives and timely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complete software development lifecycle (SDLC) from conception to deployment, ensuring each feature aligns with the strategic goals of the company.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scalable solutions by participating in architecture discussions and influencing future mobile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features as part of the mobile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usability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cross-platform applications, increasing reach across both iOS and Android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decreased bug reports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state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context API, ensuring smooth and predictable data flow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into usable code, maintaining fidelity to the original vision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facilitated knowledge sharing sessions, supporting professional growth among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careful profiling and debugging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APIs, expanding application functionality and user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modules to ensure timely delivery and alignment with project goals, contributing to team productivity and morale.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engaged in Agile ceremonies, promoting transparency and team cohesion throughout the development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both front-end and back-end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scalable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integration with various third-party services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Familiarized working with essential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resource management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Abstracted complex business logic using modular design principles, facilitating easy maintenance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processes to ensure timely delivery of software features, helping improve team velocity and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with emphasis on user engagement, leading to a 20% increase in user interaction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Flutter, React Native, Xcode, Android Studio, 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Dart, JavaScript, TypeScript, Swift,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HTML5, CSS3,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Mockito, XCTest, CircleCI,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Postman, Figma, Agile/Scrum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