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Backend Engineer with 9 years of experience in building scalable software solutions, specializing in cybersecurity and AI-driven technologies. Proficient in developing backend services using Python, Go, and Oracle, with a strong focus on delivering high-quality products that meet customer needs. Demonstrated success in enhancing operational efficiency within security operations by utilizing cutting-edge AI technologies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Agentic AI SOC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contributing to over 90% reduction in security alert investigation 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and developed internal tools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functionality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customer requirements into functional specifications and features, focusing on AI-driven security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mentorship sessions for junior engineers, promoting best practices in software development and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deployments and enhance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unit and integration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performance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caching, optimizing the performance of backend services under heavy traffic conditions.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codebases to improve readability and maintainability, resulting in enhanced team productivity and system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developing data processing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and visualize security alerts and anomalies.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to provision and manage cloud infrastructure, ensuring high availability and disaster recovery setups.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threat modeling and 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OWASP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to identify potential vulnerabilities in applications and mitigate security risks.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contributed to sprint planning, ensuring timely delivery of features and projects.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architecture and user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within an Agile team to deliver features and update the infrastructure,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scalable application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and microservices architecture, leading to improved service isolation and downtime reduction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implementing efficient data access layers to reduce query execution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unit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85% test coverage across critical application areas.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on existing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optimizations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indexing features to enhance website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architectural discussions, fostering a collaborative environment for innovative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scripts for automating database migrations and backups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integrity and dependability.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reusable libraries for internal projects to accelerate development cycles, increasing team output and standardization for future projects.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modular backend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APIs, enhancing system flexibility and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testing frameworks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quality assurance aligned with stakeholder expectations.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Deployed solutions across multiple environments, facilitating seamless production pushes and rollbacks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cloud infrastructure setup and maintenance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security measures aligned with best practices ensuring data protection.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and gathered feedback, iteratively improving user experience and application functionality, leading to a 20% increase in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 migrations and optimizations on sizeable PostgreSQL environments, improving read/write operations significantly over a year.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Go, Python, TypeScript, Java, JavaScript, SQL, C#,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Flask, Django, React, Spring, TensorFlow, Spark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Oracle, MySQL, MongoDB, PostgreSQL, Redis, Cassandra,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Terraform, Git, Maven, Ansible,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Security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PyTest, Snyk, SonarQube, OWASP, JUnit, Postman,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