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expertise in delivering high-quality software solutions. Proficient in automation testing, particularly with Karate, Gherkin, and Cucumber. Adept in building and implementing scalable automated testing frameworks. Strong advocate for Agile development practices and test-driven development, with a focus on continuous improvement throughout the SDLC.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Gherkin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efficient QA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methodologies, focusing on improving delivery cycles and enhancing collaboration between development and QA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test solutions that improved defect identification by integrating automated testing within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 and QA engineers on best practices in automation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application architects to integrate effective testing solutions while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Behavior-Driven Development (BDD)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all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feedback loop for testing outputs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build reports, allowing for real-time defect tracking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gathering and analysis to ensure comprehensive test coverage,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sprint progress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test scripts and documentation to reflect changes in testing strategies and outcomes,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key quality metrics and established benchmarks, driving improvements in software quality and user satisfaction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crucial role in cross-department quality initiatives,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PMO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workshops for teams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regression testing, enhancing team capabilities and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process improvements through the automation of manual testing procedures, significantly increasing efficiency and reliability in product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architecture and web services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thorough validation of the code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daily stand-ups, sprint reviews, and planning sessions,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reviews of testing plans and led initiatives to automate regression testing for multiple products,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SQL databases, focusing on performance tuning and query optimization to enhance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 teams to deliver optimal user experiences, employing A/B testing and feedback loops to make informed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during application development and deployment, ensuring compliance with industry standards and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through code branching strategies to maintain consistent build integrity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implementation plans,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knowledge base for ongoing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and translate business requirements into actionable software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and executing functional test plans to assess system performance and usability, enhancing overall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through code reviews and refactoring, leading to improved maintainability and reduced technical debt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users on new software applications to facilitate smooth onboarding and increase user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automation of quality checks by implementing scripts that ran on demand, cutting manual testing 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JUnit, Gherkin, Cucumber, Karate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TestNG, Postman, JMeter,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MySQL,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