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9 years of extensive experience in developing scalable and maintainable software solutions. Proven expertise in collaborating within cross-functional teams and leveraging modern technologies to drive impactful results and improve operational excellence. Adept in Kotlin, React, and full-stack development within cloud-native architectures. Committed to delivering high-quality code and optimizing user experience through data-driven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features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following microservices architecture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quality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practices by implementing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participating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reporting system, enhancing data availability for internal and customer-facing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through accessible and intuitive UI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environment, streamlining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stakeholders to shape reporting tools based on extensive user feedback, driving actionable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database optimization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and overall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sprint planning, retrospectives, and grooming sessions to enhance team collaboration and project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reporting workflows through automation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manual effort and increasing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in a multi-developer environment, enhancing team productivity and code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monitoring setups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user research sessions to align software functionalities with business needs in the solar industry.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seamless integrations between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enhanced functionality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development of a comprehensive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internal tool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set,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real-time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user-friendly dashboards and reporting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empowered non-technical users to gain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refactoring legacy code written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resulted in faster execution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application health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updated APIs for client data reporting with an emphasis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performance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refine the application interface, ensuring alignment with user needs and improving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Tested and deployed new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ensuring seamless integration with existing architectures.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contributed to knowledge-sharing sessions to foster team growth and technical excellence.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Adapted the development process to incorporate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enhancing project management and delivery.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modular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focusing on user experience and functionality in responsive web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backend functionality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database interactions and server operations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rollout of organization-wide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training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programs aimed at improving technical skills among development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solutions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EC2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scalable data storage.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internal processes by implementing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continuous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significant increase in team productivity by leading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knowledge-sharing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workshops; adopted by 90% of developers.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Kotlin, Java, TypeScript, SQL,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HTML/CSS, Node.js,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AWS RDS, DynamoDB,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CI/CD, Jenkins,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ETL, Data Visualization, Grafana, Prometheus, Databricks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