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backend development, distributed systems, and API design. Proven ability to innovate and optimize complex systems using Python, Kotlin, AWS, and Kubernetes while fostering efficient team collaboration. Adept in critical system management for trust and safety applications, dedicated to delivering high-performance solutions and support operational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reliable backend services for Trust and Safety applications at TechWize,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APIs and manage complex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 with external vendor platforms while ensuring data integrity and security,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monitored metrics for operational performance, creating dashboards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system metrics and drive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practices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 and deployment processes, enhancing team productivity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state machine libraries for risk evaluation processes, optimizing user step-up services and fraud prevention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including Product Management and Design to collaboratively define and deliver technical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creation of automated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reliable software delivery through rigorous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responded to incidents, including on-call rotations to ensure uptime and reliability of critical business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engineers to grow their skills in backend programming and cloud services, enhancing team capabilities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adhering to best practices in API security and performance optimization, contributing to robust system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applications, streamlining deployment processes in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technical documentation for internal systems and processes, facilitating knowledge sharing and onboarding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launched scalable backend solutions for product features at Asana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design discussions and contributed to architectural decisions that influenced product integration,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extensive API development and integration projects, ensuring seamless communication between services with high efficiency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new features are released reliably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solutions to track service health and performance metrics, improving operational responsiveness with tools like </w:t>
      </w:r>
      <w:r w:rsidRPr="00432203">
        <w:rPr>
          <w:rFonts w:asciiTheme="minorHAnsi" w:eastAsia="Times New Roman" w:hAnsiTheme="minorHAnsi" w:cs="Times New Roman"/>
          <w:b/>
          <w:bCs/>
          <w:lang w:val="en-US"/>
        </w:rPr>
        <w:t xml:space="preserve">Graphite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mentoring sessions, promoting sound engineering practices while improving team productivity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sharing improvements and best practices in backend system management and development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optimized existing codebases, reducing system response times and improving overall application performance by employing profiling tools and optimization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for code quality through regular code reviews, employing analytical tools to adhere to established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developed features, ensuring clear understanding for future development and support.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lifecycle phases at Skillsoft, focusing on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translate them into technical specifications,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design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microservices architecture, improving modularity and ease of deployment for new features using container technologies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tools to enhance user experience and improve service quality, applying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through refactoring and testing, ensuring reliability of daily operations and user-facing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Agile methodologies, significantly improving project timelines and team collaboration, leading to increased delivery efficiency and effectiveness.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Kotlin, Java, JavaScript, C#,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Flask, Express.js,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